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C5D" w:rsidRPr="00183E05" w:rsidRDefault="00751C5D" w:rsidP="00751C5D">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 RAN WG1 #11</w:t>
      </w:r>
      <w:r>
        <w:rPr>
          <w:rFonts w:ascii="Arial" w:hAnsi="Arial" w:cs="Arial"/>
          <w:b/>
          <w:bCs/>
          <w:snapToGrid w:val="0"/>
          <w:sz w:val="24"/>
          <w:lang w:val="en-GB"/>
        </w:rPr>
        <w:t>4</w:t>
      </w:r>
      <w:r>
        <w:rPr>
          <w:rFonts w:ascii="Arial" w:hAnsi="Arial" w:cs="Arial" w:hint="eastAsia"/>
          <w:b/>
          <w:bCs/>
          <w:snapToGrid w:val="0"/>
          <w:sz w:val="24"/>
          <w:lang w:val="en-GB"/>
        </w:rPr>
        <w:t>bis</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6E4855">
        <w:rPr>
          <w:rFonts w:ascii="Arial" w:hAnsi="Arial" w:cs="Arial"/>
          <w:b/>
          <w:bCs/>
          <w:snapToGrid w:val="0"/>
          <w:sz w:val="24"/>
          <w:lang w:val="en-GB"/>
        </w:rPr>
        <w:t>R1-</w:t>
      </w:r>
      <w:r>
        <w:rPr>
          <w:rFonts w:ascii="Arial" w:hAnsi="Arial" w:cs="Arial"/>
          <w:b/>
          <w:bCs/>
          <w:snapToGrid w:val="0"/>
          <w:sz w:val="24"/>
          <w:lang w:val="en-GB"/>
        </w:rPr>
        <w:t>2</w:t>
      </w:r>
      <w:r w:rsidRPr="006E4855">
        <w:rPr>
          <w:rFonts w:ascii="Arial" w:hAnsi="Arial" w:cs="Arial"/>
          <w:b/>
          <w:bCs/>
          <w:snapToGrid w:val="0"/>
          <w:sz w:val="24"/>
          <w:lang w:val="en-GB"/>
        </w:rPr>
        <w:t>30923</w:t>
      </w:r>
      <w:r>
        <w:rPr>
          <w:rFonts w:ascii="Arial" w:hAnsi="Arial" w:cs="Arial"/>
          <w:b/>
          <w:bCs/>
          <w:snapToGrid w:val="0"/>
          <w:sz w:val="24"/>
          <w:lang w:val="en-GB"/>
        </w:rPr>
        <w:t>3</w:t>
      </w:r>
    </w:p>
    <w:p w:rsidR="00751C5D" w:rsidRPr="00151E6E" w:rsidRDefault="00751C5D" w:rsidP="00751C5D">
      <w:pPr>
        <w:pBdr>
          <w:bottom w:val="single" w:sz="12" w:space="1" w:color="auto"/>
        </w:pBdr>
        <w:adjustRightInd w:val="0"/>
        <w:snapToGrid w:val="0"/>
        <w:spacing w:line="360" w:lineRule="auto"/>
        <w:rPr>
          <w:rFonts w:ascii="Arial" w:eastAsia="MS Mincho" w:hAnsi="Arial" w:cs="Arial"/>
          <w:b/>
          <w:bCs/>
          <w:sz w:val="24"/>
          <w:lang w:eastAsia="ja-JP"/>
        </w:rPr>
      </w:pPr>
      <w:r>
        <w:rPr>
          <w:rFonts w:ascii="Arial" w:eastAsia="MS Mincho" w:hAnsi="Arial" w:cs="Arial"/>
          <w:b/>
          <w:bCs/>
          <w:sz w:val="24"/>
          <w:lang w:eastAsia="ja-JP"/>
        </w:rPr>
        <w:t>Xiamen</w:t>
      </w:r>
      <w:r w:rsidRPr="00EB5ACF">
        <w:rPr>
          <w:rFonts w:ascii="Arial" w:eastAsia="MS Mincho" w:hAnsi="Arial" w:cs="Arial"/>
          <w:b/>
          <w:bCs/>
          <w:sz w:val="24"/>
          <w:lang w:eastAsia="ja-JP"/>
        </w:rPr>
        <w:t xml:space="preserve">, </w:t>
      </w:r>
      <w:r>
        <w:rPr>
          <w:rFonts w:ascii="Arial" w:eastAsia="MS Mincho" w:hAnsi="Arial" w:cs="Arial"/>
          <w:b/>
          <w:bCs/>
          <w:sz w:val="24"/>
          <w:lang w:eastAsia="ja-JP"/>
        </w:rPr>
        <w:t>China</w:t>
      </w:r>
      <w:r w:rsidRPr="00EB5ACF">
        <w:rPr>
          <w:rFonts w:ascii="Arial" w:eastAsia="MS Mincho" w:hAnsi="Arial" w:cs="Arial"/>
          <w:b/>
          <w:bCs/>
          <w:sz w:val="24"/>
          <w:lang w:eastAsia="ja-JP"/>
        </w:rPr>
        <w:t xml:space="preserve">, </w:t>
      </w:r>
      <w:r>
        <w:rPr>
          <w:rFonts w:ascii="Arial" w:eastAsia="MS Mincho" w:hAnsi="Arial" w:cs="Arial"/>
          <w:b/>
          <w:bCs/>
          <w:sz w:val="24"/>
          <w:lang w:eastAsia="ja-JP"/>
        </w:rPr>
        <w:t>October</w:t>
      </w:r>
      <w:r w:rsidRPr="00EB5ACF">
        <w:rPr>
          <w:rFonts w:ascii="Arial" w:eastAsia="MS Mincho" w:hAnsi="Arial" w:cs="Arial"/>
          <w:b/>
          <w:bCs/>
          <w:sz w:val="24"/>
          <w:lang w:eastAsia="ja-JP"/>
        </w:rPr>
        <w:t xml:space="preserve"> </w:t>
      </w:r>
      <w:r>
        <w:rPr>
          <w:rFonts w:ascii="Arial" w:eastAsia="MS Mincho" w:hAnsi="Arial" w:cs="Arial"/>
          <w:b/>
          <w:bCs/>
          <w:sz w:val="24"/>
          <w:lang w:eastAsia="ja-JP"/>
        </w:rPr>
        <w:t>9</w:t>
      </w:r>
      <w:r w:rsidRPr="00151E6E">
        <w:rPr>
          <w:rFonts w:ascii="Arial" w:eastAsia="MS Mincho" w:hAnsi="Arial" w:cs="Arial" w:hint="eastAsia"/>
          <w:b/>
          <w:bCs/>
          <w:sz w:val="24"/>
          <w:vertAlign w:val="superscript"/>
          <w:lang w:eastAsia="ja-JP"/>
        </w:rPr>
        <w:t>th</w:t>
      </w:r>
      <w:r>
        <w:rPr>
          <w:rFonts w:ascii="Arial" w:eastAsia="MS Mincho" w:hAnsi="Arial" w:cs="Arial"/>
          <w:b/>
          <w:bCs/>
          <w:sz w:val="24"/>
          <w:lang w:eastAsia="ja-JP"/>
        </w:rPr>
        <w:t xml:space="preserve"> </w:t>
      </w:r>
      <w:r w:rsidRPr="00EB5ACF">
        <w:rPr>
          <w:rFonts w:ascii="Arial" w:eastAsia="MS Mincho" w:hAnsi="Arial" w:cs="Arial"/>
          <w:b/>
          <w:bCs/>
          <w:sz w:val="24"/>
          <w:lang w:eastAsia="ja-JP"/>
        </w:rPr>
        <w:t>–</w:t>
      </w:r>
      <w:r>
        <w:rPr>
          <w:rFonts w:ascii="Arial" w:eastAsia="MS Mincho" w:hAnsi="Arial" w:cs="Arial"/>
          <w:b/>
          <w:bCs/>
          <w:sz w:val="24"/>
          <w:lang w:eastAsia="ja-JP"/>
        </w:rPr>
        <w:t xml:space="preserve"> October</w:t>
      </w:r>
      <w:r w:rsidRPr="00EB5ACF">
        <w:rPr>
          <w:rFonts w:ascii="Arial" w:eastAsia="MS Mincho" w:hAnsi="Arial" w:cs="Arial"/>
          <w:b/>
          <w:bCs/>
          <w:sz w:val="24"/>
          <w:lang w:eastAsia="ja-JP"/>
        </w:rPr>
        <w:t xml:space="preserve"> </w:t>
      </w:r>
      <w:r>
        <w:rPr>
          <w:rFonts w:ascii="Arial" w:eastAsia="MS Mincho" w:hAnsi="Arial" w:cs="Arial"/>
          <w:b/>
          <w:bCs/>
          <w:sz w:val="24"/>
          <w:lang w:eastAsia="ja-JP"/>
        </w:rPr>
        <w:t>1</w:t>
      </w:r>
      <w:r w:rsidRPr="00151E6E">
        <w:rPr>
          <w:rFonts w:ascii="Arial" w:eastAsia="MS Mincho" w:hAnsi="Arial" w:cs="Arial" w:hint="eastAsia"/>
          <w:b/>
          <w:bCs/>
          <w:sz w:val="24"/>
          <w:lang w:eastAsia="ja-JP"/>
        </w:rPr>
        <w:t>3</w:t>
      </w:r>
      <w:r>
        <w:rPr>
          <w:rFonts w:ascii="Arial" w:eastAsia="MS Mincho" w:hAnsi="Arial" w:cs="Arial"/>
          <w:b/>
          <w:bCs/>
          <w:sz w:val="24"/>
          <w:vertAlign w:val="superscript"/>
          <w:lang w:eastAsia="ja-JP"/>
        </w:rPr>
        <w:t>th</w:t>
      </w:r>
      <w:r>
        <w:rPr>
          <w:rFonts w:ascii="Arial" w:eastAsia="MS Mincho" w:hAnsi="Arial" w:cs="Arial"/>
          <w:b/>
          <w:bCs/>
          <w:sz w:val="24"/>
          <w:lang w:eastAsia="ja-JP"/>
        </w:rPr>
        <w:t>,</w:t>
      </w:r>
      <w:r w:rsidRPr="00EB5ACF">
        <w:rPr>
          <w:rFonts w:ascii="Arial" w:eastAsia="MS Mincho" w:hAnsi="Arial" w:cs="Arial"/>
          <w:b/>
          <w:bCs/>
          <w:sz w:val="24"/>
          <w:lang w:eastAsia="ja-JP"/>
        </w:rPr>
        <w:t xml:space="preserve"> 202</w:t>
      </w:r>
      <w:r w:rsidRPr="00151E6E">
        <w:rPr>
          <w:rFonts w:ascii="Arial" w:eastAsia="MS Mincho" w:hAnsi="Arial" w:cs="Arial"/>
          <w:b/>
          <w:bCs/>
          <w:sz w:val="24"/>
          <w:lang w:eastAsia="ja-JP"/>
        </w:rPr>
        <w:t>3</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E769D">
        <w:rPr>
          <w:rFonts w:ascii="Arial" w:eastAsia="MS Mincho" w:hAnsi="Arial"/>
          <w:kern w:val="0"/>
          <w:sz w:val="24"/>
          <w:szCs w:val="20"/>
          <w:lang w:eastAsia="en-US"/>
        </w:rPr>
        <w:t>5</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AC2B3F" w:rsidRPr="00AC2B3F">
        <w:rPr>
          <w:rFonts w:ascii="Arial" w:eastAsia="맑은 고딕" w:hAnsi="Arial"/>
          <w:spacing w:val="-4"/>
          <w:kern w:val="0"/>
          <w:sz w:val="24"/>
          <w:szCs w:val="20"/>
        </w:rPr>
        <w:t>Discussion on LS on SL RB set index and LBT failure indication for PSFCH</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000D9" w:rsidRDefault="007000D9" w:rsidP="00B415F8">
      <w:pPr>
        <w:pStyle w:val="LGTdoc0"/>
        <w:spacing w:afterLines="0" w:after="0" w:line="240" w:lineRule="auto"/>
        <w:ind w:firstLine="425"/>
        <w:rPr>
          <w:rFonts w:ascii="Calibri" w:hAnsi="Calibri" w:cs="Calibri"/>
          <w:szCs w:val="22"/>
        </w:rPr>
      </w:pPr>
      <w:r>
        <w:rPr>
          <w:rFonts w:ascii="Calibri" w:hAnsi="Calibri" w:cs="Calibri"/>
          <w:szCs w:val="22"/>
        </w:rPr>
        <w:t>In this contribution, we will provide our view on the question</w:t>
      </w:r>
      <w:r w:rsidR="00110D79">
        <w:rPr>
          <w:rFonts w:ascii="Calibri" w:hAnsi="Calibri" w:cs="Calibri"/>
          <w:szCs w:val="22"/>
        </w:rPr>
        <w:t>s</w:t>
      </w:r>
      <w:r>
        <w:rPr>
          <w:rFonts w:ascii="Calibri" w:hAnsi="Calibri" w:cs="Calibri"/>
          <w:szCs w:val="22"/>
        </w:rPr>
        <w:t xml:space="preserve"> </w:t>
      </w:r>
      <w:r w:rsidR="00B415F8" w:rsidRPr="00B415F8">
        <w:rPr>
          <w:rFonts w:ascii="Calibri" w:hAnsi="Calibri" w:cs="Calibri"/>
          <w:szCs w:val="22"/>
        </w:rPr>
        <w:t xml:space="preserve">related to the </w:t>
      </w:r>
      <w:r w:rsidR="003029F1">
        <w:rPr>
          <w:rFonts w:ascii="Calibri" w:hAnsi="Calibri" w:cs="Calibri"/>
          <w:szCs w:val="22"/>
        </w:rPr>
        <w:t xml:space="preserve">SL </w:t>
      </w:r>
      <w:r w:rsidR="00B801A7">
        <w:rPr>
          <w:rFonts w:ascii="Calibri" w:hAnsi="Calibri" w:cs="Calibri"/>
          <w:szCs w:val="22"/>
        </w:rPr>
        <w:t>RB set index</w:t>
      </w:r>
      <w:r w:rsidRPr="00143B85">
        <w:rPr>
          <w:rFonts w:ascii="Calibri" w:hAnsi="Calibri" w:cs="Calibri"/>
          <w:szCs w:val="22"/>
        </w:rPr>
        <w:t xml:space="preserve"> </w:t>
      </w:r>
      <w:r>
        <w:rPr>
          <w:rFonts w:ascii="Calibri" w:hAnsi="Calibri" w:cs="Calibri"/>
          <w:szCs w:val="22"/>
        </w:rPr>
        <w:t>in RAN</w:t>
      </w:r>
      <w:r w:rsidR="00B415F8">
        <w:rPr>
          <w:rFonts w:ascii="Calibri" w:hAnsi="Calibri" w:cs="Calibri"/>
          <w:szCs w:val="22"/>
        </w:rPr>
        <w:t>2</w:t>
      </w:r>
      <w:r w:rsidR="00611C7A">
        <w:rPr>
          <w:rFonts w:ascii="Calibri" w:hAnsi="Calibri" w:cs="Calibri"/>
          <w:szCs w:val="22"/>
        </w:rPr>
        <w:t xml:space="preserve"> LS [1].</w:t>
      </w:r>
      <w:bookmarkStart w:id="3" w:name="_GoBack"/>
      <w:bookmarkEnd w:id="3"/>
    </w:p>
    <w:p w:rsidR="007000D9" w:rsidRPr="00B415F8" w:rsidRDefault="007000D9" w:rsidP="007000D9">
      <w:pPr>
        <w:pStyle w:val="LGTdoc0"/>
        <w:spacing w:afterLines="0" w:after="0" w:line="240" w:lineRule="auto"/>
        <w:ind w:firstLine="425"/>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26EC9" w:rsidRDefault="001824E2" w:rsidP="007000D9">
      <w:pPr>
        <w:pStyle w:val="LGTdoc0"/>
        <w:spacing w:afterLines="0" w:after="0" w:line="240" w:lineRule="auto"/>
        <w:ind w:firstLine="425"/>
        <w:rPr>
          <w:rFonts w:ascii="Calibri" w:hAnsi="Calibri" w:cs="Calibri"/>
          <w:szCs w:val="22"/>
        </w:rPr>
      </w:pPr>
      <w:r>
        <w:rPr>
          <w:rFonts w:ascii="Calibri" w:hAnsi="Calibri" w:cs="Calibri" w:hint="eastAsia"/>
          <w:szCs w:val="22"/>
        </w:rPr>
        <w:t>The followi</w:t>
      </w:r>
      <w:r>
        <w:rPr>
          <w:rFonts w:ascii="Calibri" w:hAnsi="Calibri" w:cs="Calibri"/>
          <w:szCs w:val="22"/>
        </w:rPr>
        <w:t xml:space="preserve">ng two questions were asked for RAN1 to provide </w:t>
      </w:r>
      <w:r w:rsidRPr="00226EC9">
        <w:rPr>
          <w:rFonts w:ascii="Calibri" w:hAnsi="Calibri" w:cs="Calibri"/>
          <w:szCs w:val="22"/>
        </w:rPr>
        <w:t>answers</w:t>
      </w:r>
      <w:r>
        <w:rPr>
          <w:rFonts w:ascii="Calibri" w:hAnsi="Calibri" w:cs="Calibri"/>
          <w:szCs w:val="22"/>
        </w:rPr>
        <w:t xml:space="preserve"> in LS [1]:</w:t>
      </w:r>
    </w:p>
    <w:p w:rsidR="00226EC9" w:rsidRDefault="00226EC9" w:rsidP="007000D9">
      <w:pPr>
        <w:pStyle w:val="LGTdoc0"/>
        <w:spacing w:afterLines="0" w:after="0" w:line="240" w:lineRule="auto"/>
        <w:ind w:firstLine="425"/>
        <w:rPr>
          <w:rFonts w:ascii="Calibri" w:hAnsi="Calibri" w:cs="Calibri"/>
          <w:szCs w:val="22"/>
        </w:rPr>
      </w:pPr>
    </w:p>
    <w:p w:rsidR="006F7D21" w:rsidRPr="00994F88" w:rsidRDefault="006F7D21" w:rsidP="006F7D21">
      <w:pPr>
        <w:pStyle w:val="LGTdoc0"/>
        <w:numPr>
          <w:ilvl w:val="0"/>
          <w:numId w:val="34"/>
        </w:numPr>
        <w:spacing w:afterLines="0" w:after="0" w:line="240" w:lineRule="auto"/>
        <w:ind w:left="800"/>
        <w:rPr>
          <w:rFonts w:ascii="Calibri" w:hAnsi="Calibri" w:cs="Calibri"/>
          <w:szCs w:val="22"/>
          <w:lang w:val="en-US"/>
        </w:rPr>
      </w:pPr>
      <w:r w:rsidRPr="00994F88">
        <w:rPr>
          <w:rFonts w:ascii="Calibri" w:hAnsi="Calibri" w:cs="Calibri"/>
          <w:szCs w:val="22"/>
          <w:lang w:val="en-US"/>
        </w:rPr>
        <w:t xml:space="preserve">Question 1: How is the SL RB set index derived?  </w:t>
      </w:r>
    </w:p>
    <w:p w:rsidR="006F7D21" w:rsidRPr="00994F88" w:rsidRDefault="006F7D21" w:rsidP="006F7D21">
      <w:pPr>
        <w:pStyle w:val="LGTdoc0"/>
        <w:numPr>
          <w:ilvl w:val="0"/>
          <w:numId w:val="34"/>
        </w:numPr>
        <w:spacing w:afterLines="0" w:after="0" w:line="240" w:lineRule="auto"/>
        <w:ind w:left="800"/>
        <w:rPr>
          <w:rFonts w:ascii="Calibri" w:hAnsi="Calibri" w:cs="Calibri"/>
          <w:szCs w:val="22"/>
          <w:lang w:val="en-US"/>
        </w:rPr>
      </w:pPr>
      <w:r w:rsidRPr="00994F88">
        <w:rPr>
          <w:rFonts w:ascii="Calibri" w:hAnsi="Calibri" w:cs="Calibri"/>
          <w:szCs w:val="22"/>
          <w:lang w:val="en-US"/>
        </w:rPr>
        <w:t>Question 2: Is the derived SL RB set index (based on the answer to Question 1) unique within the SL-BWP?</w:t>
      </w:r>
    </w:p>
    <w:p w:rsidR="006F7D21" w:rsidRPr="006F7D21" w:rsidRDefault="006F7D21" w:rsidP="007000D9">
      <w:pPr>
        <w:pStyle w:val="LGTdoc0"/>
        <w:spacing w:afterLines="0" w:after="0" w:line="240" w:lineRule="auto"/>
        <w:ind w:firstLine="425"/>
        <w:rPr>
          <w:rFonts w:ascii="Calibri" w:hAnsi="Calibri" w:cs="Calibri"/>
          <w:szCs w:val="22"/>
          <w:lang w:val="en-US"/>
        </w:rPr>
      </w:pPr>
    </w:p>
    <w:p w:rsidR="006F7D21" w:rsidRPr="00582142" w:rsidRDefault="006F7D21" w:rsidP="00811AA1">
      <w:pPr>
        <w:pStyle w:val="LGTdoc0"/>
        <w:spacing w:afterLines="0" w:after="0" w:line="240" w:lineRule="auto"/>
        <w:ind w:firstLine="400"/>
        <w:rPr>
          <w:rFonts w:ascii="Calibri" w:hAnsi="Calibri" w:cs="Calibri"/>
          <w:szCs w:val="22"/>
        </w:rPr>
      </w:pPr>
      <w:r>
        <w:rPr>
          <w:rFonts w:ascii="Calibri" w:hAnsi="Calibri" w:cs="Calibri"/>
          <w:szCs w:val="22"/>
        </w:rPr>
        <w:t xml:space="preserve">Regarding </w:t>
      </w:r>
      <w:r w:rsidR="009A293E">
        <w:rPr>
          <w:rFonts w:ascii="Calibri" w:hAnsi="Calibri" w:cs="Calibri" w:hint="eastAsia"/>
          <w:szCs w:val="22"/>
        </w:rPr>
        <w:t>the</w:t>
      </w:r>
      <w:r w:rsidR="009A293E">
        <w:rPr>
          <w:rFonts w:ascii="Calibri" w:hAnsi="Calibri" w:cs="Calibri"/>
          <w:szCs w:val="22"/>
        </w:rPr>
        <w:t xml:space="preserve"> </w:t>
      </w:r>
      <w:r>
        <w:rPr>
          <w:rFonts w:ascii="Calibri" w:hAnsi="Calibri" w:cs="Calibri"/>
          <w:szCs w:val="22"/>
        </w:rPr>
        <w:t xml:space="preserve">first </w:t>
      </w:r>
      <w:r w:rsidR="007000D9" w:rsidRPr="00143B85">
        <w:rPr>
          <w:rFonts w:ascii="Calibri" w:hAnsi="Calibri" w:cs="Calibri"/>
          <w:szCs w:val="22"/>
        </w:rPr>
        <w:t>question</w:t>
      </w:r>
      <w:r w:rsidR="009A293E">
        <w:rPr>
          <w:rFonts w:ascii="Calibri" w:hAnsi="Calibri" w:cs="Calibri"/>
          <w:szCs w:val="22"/>
        </w:rPr>
        <w:t xml:space="preserve"> </w:t>
      </w:r>
      <w:r>
        <w:rPr>
          <w:rFonts w:ascii="Calibri" w:hAnsi="Calibri" w:cs="Calibri"/>
          <w:szCs w:val="22"/>
        </w:rPr>
        <w:t>above</w:t>
      </w:r>
      <w:r w:rsidR="00BC6987">
        <w:rPr>
          <w:rFonts w:ascii="Calibri" w:hAnsi="Calibri" w:cs="Calibri" w:hint="eastAsia"/>
          <w:szCs w:val="22"/>
        </w:rPr>
        <w:t>,</w:t>
      </w:r>
      <w:r w:rsidR="00BC6987">
        <w:rPr>
          <w:rFonts w:ascii="Calibri" w:hAnsi="Calibri" w:cs="Calibri"/>
          <w:szCs w:val="22"/>
        </w:rPr>
        <w:t xml:space="preserve"> </w:t>
      </w:r>
      <w:r>
        <w:rPr>
          <w:rFonts w:ascii="Calibri" w:hAnsi="Calibri" w:cs="Calibri"/>
          <w:szCs w:val="22"/>
        </w:rPr>
        <w:t>our understanding is that SL RB set index within SL-BWP is derived by applying the same NR-U related procedures in TS 38.214</w:t>
      </w:r>
      <w:r w:rsidR="00A1642D">
        <w:rPr>
          <w:rFonts w:ascii="Calibri" w:hAnsi="Calibri" w:cs="Calibri"/>
          <w:szCs w:val="22"/>
        </w:rPr>
        <w:t xml:space="preserve"> (i.e., see details marked in yellow below)</w:t>
      </w:r>
      <w:r>
        <w:rPr>
          <w:rFonts w:ascii="Calibri" w:hAnsi="Calibri" w:cs="Calibri"/>
          <w:szCs w:val="22"/>
        </w:rPr>
        <w:t>.</w:t>
      </w:r>
      <w:r w:rsidR="00582142">
        <w:rPr>
          <w:rFonts w:ascii="Calibri" w:hAnsi="Calibri" w:cs="Calibri"/>
          <w:szCs w:val="22"/>
        </w:rPr>
        <w:t xml:space="preserve"> </w:t>
      </w:r>
      <w:r w:rsidR="00215E3E">
        <w:rPr>
          <w:rFonts w:ascii="Calibri" w:hAnsi="Calibri" w:cs="Calibri"/>
          <w:szCs w:val="22"/>
        </w:rPr>
        <w:t>To be specific,</w:t>
      </w:r>
      <w:r w:rsidR="00582142">
        <w:rPr>
          <w:rFonts w:ascii="Calibri" w:hAnsi="Calibri" w:cs="Calibri"/>
          <w:szCs w:val="22"/>
        </w:rPr>
        <w:t xml:space="preserve"> </w:t>
      </w:r>
      <w:r w:rsidR="00215E3E">
        <w:rPr>
          <w:rFonts w:ascii="Calibri" w:hAnsi="Calibri" w:cs="Calibri"/>
          <w:szCs w:val="22"/>
        </w:rPr>
        <w:t xml:space="preserve">it is assumed that the re-indexing is performed on </w:t>
      </w:r>
      <w:r w:rsidR="003D6AD3">
        <w:rPr>
          <w:rFonts w:ascii="Calibri" w:hAnsi="Calibri" w:cs="Calibri"/>
          <w:szCs w:val="22"/>
        </w:rPr>
        <w:t xml:space="preserve">the </w:t>
      </w:r>
      <w:r w:rsidR="00582142">
        <w:rPr>
          <w:rFonts w:ascii="Calibri" w:hAnsi="Calibri" w:cs="Calibri"/>
          <w:szCs w:val="22"/>
        </w:rPr>
        <w:t xml:space="preserve">SL RB sets belonging to </w:t>
      </w:r>
      <w:r w:rsidR="003D6AD3">
        <w:rPr>
          <w:rFonts w:ascii="Calibri" w:hAnsi="Calibri" w:cs="Calibri"/>
          <w:szCs w:val="22"/>
        </w:rPr>
        <w:t xml:space="preserve">the </w:t>
      </w:r>
      <w:r w:rsidR="00582142">
        <w:rPr>
          <w:rFonts w:ascii="Calibri" w:hAnsi="Calibri" w:cs="Calibri"/>
          <w:szCs w:val="22"/>
        </w:rPr>
        <w:t xml:space="preserve">SL-BWP </w:t>
      </w:r>
      <w:r w:rsidR="00215E3E">
        <w:rPr>
          <w:rFonts w:ascii="Calibri" w:hAnsi="Calibri" w:cs="Calibri"/>
          <w:szCs w:val="22"/>
        </w:rPr>
        <w:t>by referring to the part of</w:t>
      </w:r>
      <w:r w:rsidR="003D7029">
        <w:rPr>
          <w:rFonts w:ascii="Calibri" w:hAnsi="Calibri" w:cs="Calibri"/>
          <w:szCs w:val="22"/>
        </w:rPr>
        <w:t xml:space="preserve"> </w:t>
      </w:r>
      <w:r w:rsidR="0061013E">
        <w:rPr>
          <w:rFonts w:eastAsia="SimSun"/>
          <w:i/>
          <w:kern w:val="0"/>
          <w:sz w:val="20"/>
          <w:szCs w:val="20"/>
          <w:lang w:eastAsia="en-US"/>
        </w:rPr>
        <w:t>“</w:t>
      </w:r>
      <w:r w:rsidR="003D7029" w:rsidRPr="0061013E">
        <w:rPr>
          <w:rFonts w:eastAsia="SimSun"/>
          <w:i/>
          <w:kern w:val="0"/>
          <w:sz w:val="20"/>
          <w:szCs w:val="20"/>
          <w:lang w:eastAsia="en-US"/>
        </w:rPr>
        <w:t>W</w:t>
      </w:r>
      <w:r w:rsidR="00215E3E" w:rsidRPr="0061013E">
        <w:rPr>
          <w:rFonts w:eastAsia="SimSun"/>
          <w:i/>
          <w:kern w:val="0"/>
          <w:sz w:val="20"/>
          <w:szCs w:val="20"/>
          <w:lang w:eastAsia="en-US"/>
        </w:rPr>
        <w:t xml:space="preserve">ithin the BWP </w:t>
      </w:r>
      <w:r w:rsidR="00215E3E" w:rsidRPr="0061013E">
        <w:rPr>
          <w:rFonts w:eastAsia="SimSun"/>
          <w:i/>
          <w:iCs/>
          <w:kern w:val="0"/>
          <w:sz w:val="20"/>
          <w:szCs w:val="20"/>
          <w:lang w:eastAsia="en-US"/>
        </w:rPr>
        <w:t>i</w:t>
      </w:r>
      <w:r w:rsidR="00215E3E" w:rsidRPr="0061013E">
        <w:rPr>
          <w:rFonts w:eastAsia="SimSun"/>
          <w:i/>
          <w:kern w:val="0"/>
          <w:sz w:val="20"/>
          <w:szCs w:val="20"/>
          <w:lang w:eastAsia="en-US"/>
        </w:rPr>
        <w:t xml:space="preserve">, RB sets are numbered in </w:t>
      </w:r>
      <w:r w:rsidR="00215E3E" w:rsidRPr="00A56D68">
        <w:rPr>
          <w:rFonts w:eastAsia="SimSun"/>
          <w:i/>
          <w:kern w:val="0"/>
          <w:sz w:val="20"/>
          <w:szCs w:val="20"/>
          <w:lang w:eastAsia="en-US"/>
        </w:rPr>
        <w:t xml:space="preserve">increasing order from 0 to </w:t>
      </w:r>
      <m:oMath>
        <m:sSubSup>
          <m:sSubSupPr>
            <m:ctrlPr>
              <w:rPr>
                <w:rFonts w:ascii="Cambria Math" w:eastAsia="SimSun" w:hAnsi="Cambria Math"/>
                <w:i/>
                <w:kern w:val="0"/>
                <w:sz w:val="20"/>
                <w:szCs w:val="20"/>
                <w:lang w:eastAsia="en-US"/>
              </w:rPr>
            </m:ctrlPr>
          </m:sSubSupPr>
          <m:e>
            <m:r>
              <w:rPr>
                <w:rFonts w:ascii="Cambria Math" w:eastAsia="SimSun" w:hAnsi="Cambria Math"/>
                <w:kern w:val="0"/>
                <w:sz w:val="20"/>
                <w:szCs w:val="20"/>
                <w:lang w:eastAsia="en-US"/>
              </w:rPr>
              <m:t>N</m:t>
            </m:r>
          </m:e>
          <m:sub>
            <m:r>
              <w:rPr>
                <w:rFonts w:ascii="Cambria Math" w:eastAsia="SimSun" w:hAnsi="Cambria Math"/>
                <w:kern w:val="0"/>
                <w:sz w:val="20"/>
                <w:szCs w:val="20"/>
                <w:lang w:eastAsia="en-US"/>
              </w:rPr>
              <m:t>RB</m:t>
            </m:r>
            <m:r>
              <m:rPr>
                <m:nor/>
              </m:rPr>
              <w:rPr>
                <w:rFonts w:eastAsia="맑은 고딕"/>
                <w:i/>
                <w:sz w:val="20"/>
                <w:szCs w:val="20"/>
              </w:rPr>
              <m:t>-</m:t>
            </m:r>
            <m:r>
              <w:rPr>
                <w:rFonts w:ascii="Cambria Math" w:eastAsia="SimSun" w:hAnsi="Cambria Math"/>
                <w:kern w:val="0"/>
                <w:sz w:val="20"/>
                <w:szCs w:val="20"/>
                <w:lang w:eastAsia="en-US"/>
              </w:rPr>
              <m:t>set,x</m:t>
            </m:r>
          </m:sub>
          <m:sup>
            <m:r>
              <m:rPr>
                <m:nor/>
              </m:rPr>
              <w:rPr>
                <w:rFonts w:eastAsia="SimSun"/>
                <w:i/>
                <w:kern w:val="0"/>
                <w:sz w:val="20"/>
                <w:szCs w:val="20"/>
                <w:lang w:eastAsia="en-US"/>
              </w:rPr>
              <m:t>BWP</m:t>
            </m:r>
          </m:sup>
        </m:sSubSup>
        <m:r>
          <w:rPr>
            <w:rFonts w:ascii="Cambria Math" w:eastAsia="SimSun" w:hAnsi="Cambria Math"/>
            <w:kern w:val="0"/>
            <w:sz w:val="20"/>
            <w:szCs w:val="20"/>
            <w:lang w:eastAsia="en-US"/>
          </w:rPr>
          <m:t>-1</m:t>
        </m:r>
        <m:r>
          <w:rPr>
            <w:rFonts w:ascii="Cambria Math" w:eastAsia="맑은 고딕" w:hAnsi="Cambria Math"/>
            <w:kern w:val="0"/>
            <w:sz w:val="20"/>
            <w:szCs w:val="20"/>
          </w:rPr>
          <m:t xml:space="preserve"> </m:t>
        </m:r>
      </m:oMath>
      <w:r w:rsidR="00215E3E" w:rsidRPr="00A56D68">
        <w:rPr>
          <w:rFonts w:eastAsia="SimSun"/>
          <w:i/>
          <w:kern w:val="0"/>
          <w:sz w:val="20"/>
          <w:szCs w:val="20"/>
        </w:rPr>
        <w:t xml:space="preserve"> where </w:t>
      </w:r>
      <m:oMath>
        <m:sSubSup>
          <m:sSubSupPr>
            <m:ctrlPr>
              <w:rPr>
                <w:rFonts w:ascii="Cambria Math" w:eastAsia="SimSun" w:hAnsi="Cambria Math"/>
                <w:i/>
                <w:kern w:val="0"/>
                <w:sz w:val="20"/>
                <w:szCs w:val="20"/>
                <w:lang w:eastAsia="en-US"/>
              </w:rPr>
            </m:ctrlPr>
          </m:sSubSupPr>
          <m:e>
            <m:r>
              <w:rPr>
                <w:rFonts w:ascii="Cambria Math" w:eastAsia="SimSun" w:hAnsi="Cambria Math"/>
                <w:kern w:val="0"/>
                <w:sz w:val="20"/>
                <w:szCs w:val="20"/>
                <w:lang w:eastAsia="en-US"/>
              </w:rPr>
              <m:t>N</m:t>
            </m:r>
          </m:e>
          <m:sub>
            <m:r>
              <w:rPr>
                <w:rFonts w:ascii="Cambria Math" w:eastAsia="SimSun" w:hAnsi="Cambria Math"/>
                <w:kern w:val="0"/>
                <w:sz w:val="20"/>
                <w:szCs w:val="20"/>
                <w:lang w:eastAsia="en-US"/>
              </w:rPr>
              <m:t>RB</m:t>
            </m:r>
            <m:r>
              <m:rPr>
                <m:nor/>
              </m:rPr>
              <w:rPr>
                <w:rFonts w:eastAsia="맑은 고딕"/>
                <w:i/>
                <w:sz w:val="20"/>
                <w:szCs w:val="20"/>
              </w:rPr>
              <m:t>-</m:t>
            </m:r>
            <m:r>
              <w:rPr>
                <w:rFonts w:ascii="Cambria Math" w:eastAsia="SimSun" w:hAnsi="Cambria Math"/>
                <w:kern w:val="0"/>
                <w:sz w:val="20"/>
                <w:szCs w:val="20"/>
                <w:lang w:eastAsia="en-US"/>
              </w:rPr>
              <m:t>set,x</m:t>
            </m:r>
          </m:sub>
          <m:sup>
            <m:r>
              <m:rPr>
                <m:nor/>
              </m:rPr>
              <w:rPr>
                <w:rFonts w:eastAsia="SimSun"/>
                <w:i/>
                <w:kern w:val="0"/>
                <w:sz w:val="20"/>
                <w:szCs w:val="20"/>
                <w:lang w:eastAsia="en-US"/>
              </w:rPr>
              <m:t>BWP</m:t>
            </m:r>
          </m:sup>
        </m:sSubSup>
        <m:r>
          <w:rPr>
            <w:rFonts w:ascii="Cambria Math" w:eastAsia="맑은 고딕" w:hAnsi="Cambria Math"/>
            <w:kern w:val="0"/>
            <w:sz w:val="20"/>
            <w:szCs w:val="20"/>
          </w:rPr>
          <m:t xml:space="preserve"> </m:t>
        </m:r>
      </m:oMath>
      <w:r w:rsidR="00215E3E" w:rsidRPr="00A56D68">
        <w:rPr>
          <w:rFonts w:eastAsia="SimSun"/>
          <w:i/>
          <w:kern w:val="0"/>
          <w:sz w:val="20"/>
          <w:szCs w:val="20"/>
        </w:rPr>
        <w:t xml:space="preserve"> is the number of RB sets contained in the BWP </w:t>
      </w:r>
      <w:r w:rsidR="00215E3E" w:rsidRPr="00A56D68">
        <w:rPr>
          <w:rFonts w:eastAsia="SimSun"/>
          <w:i/>
          <w:iCs/>
          <w:kern w:val="0"/>
          <w:sz w:val="20"/>
          <w:szCs w:val="20"/>
          <w:lang w:eastAsia="en-US"/>
        </w:rPr>
        <w:t>i</w:t>
      </w:r>
      <w:r w:rsidR="00215E3E" w:rsidRPr="00A56D68">
        <w:rPr>
          <w:rFonts w:eastAsia="SimSun"/>
          <w:i/>
          <w:kern w:val="0"/>
          <w:sz w:val="20"/>
          <w:szCs w:val="20"/>
        </w:rPr>
        <w:t xml:space="preserve"> and RB set 0 within the BWP </w:t>
      </w:r>
      <w:r w:rsidR="00215E3E" w:rsidRPr="00A56D68">
        <w:rPr>
          <w:rFonts w:eastAsia="SimSun"/>
          <w:i/>
          <w:iCs/>
          <w:kern w:val="0"/>
          <w:sz w:val="20"/>
          <w:szCs w:val="20"/>
          <w:lang w:eastAsia="en-US"/>
        </w:rPr>
        <w:t>i</w:t>
      </w:r>
      <w:r w:rsidR="00215E3E" w:rsidRPr="00A56D68">
        <w:rPr>
          <w:rFonts w:eastAsia="SimSun"/>
          <w:i/>
          <w:kern w:val="0"/>
          <w:sz w:val="20"/>
          <w:szCs w:val="20"/>
        </w:rPr>
        <w:t xml:space="preserve"> corresponds to RB set</w:t>
      </w:r>
      <w:r w:rsidR="00215E3E" w:rsidRPr="00A56D68">
        <w:rPr>
          <w:rFonts w:eastAsia="SimSun"/>
          <w:i/>
          <w:kern w:val="0"/>
          <w:sz w:val="20"/>
          <w:szCs w:val="20"/>
          <w:lang w:eastAsia="en-US"/>
        </w:rPr>
        <w:t xml:space="preserve"> </w:t>
      </w:r>
      <m:oMath>
        <m:r>
          <w:rPr>
            <w:rFonts w:ascii="Cambria Math" w:eastAsia="SimSun" w:hAnsi="Cambria Math"/>
            <w:kern w:val="0"/>
            <w:sz w:val="20"/>
            <w:szCs w:val="20"/>
            <w:lang w:eastAsia="en-US"/>
          </w:rPr>
          <m:t>s0</m:t>
        </m:r>
      </m:oMath>
      <w:r w:rsidR="00215E3E" w:rsidRPr="00A56D68">
        <w:rPr>
          <w:rFonts w:eastAsia="SimSun"/>
          <w:i/>
          <w:kern w:val="0"/>
          <w:sz w:val="20"/>
          <w:szCs w:val="20"/>
          <w:lang w:eastAsia="en-US"/>
        </w:rPr>
        <w:t xml:space="preserve"> in</w:t>
      </w:r>
      <w:r w:rsidR="00215E3E" w:rsidRPr="0061013E">
        <w:rPr>
          <w:rFonts w:eastAsia="SimSun"/>
          <w:i/>
          <w:kern w:val="0"/>
          <w:sz w:val="20"/>
          <w:szCs w:val="20"/>
          <w:lang w:eastAsia="en-US"/>
        </w:rPr>
        <w:t xml:space="preserve"> the carrier and RB set </w:t>
      </w:r>
      <m:oMath>
        <m:sSubSup>
          <m:sSubSupPr>
            <m:ctrlPr>
              <w:rPr>
                <w:rFonts w:ascii="Cambria Math" w:eastAsia="SimSun" w:hAnsi="Cambria Math"/>
                <w:i/>
                <w:kern w:val="0"/>
                <w:sz w:val="20"/>
                <w:szCs w:val="20"/>
                <w:lang w:eastAsia="en-US"/>
              </w:rPr>
            </m:ctrlPr>
          </m:sSubSupPr>
          <m:e>
            <m:r>
              <w:rPr>
                <w:rFonts w:ascii="Cambria Math" w:eastAsia="SimSun" w:hAnsi="Cambria Math"/>
                <w:kern w:val="0"/>
                <w:sz w:val="20"/>
                <w:szCs w:val="20"/>
                <w:lang w:eastAsia="en-US"/>
              </w:rPr>
              <m:t>N</m:t>
            </m:r>
          </m:e>
          <m:sub>
            <m:r>
              <w:rPr>
                <w:rFonts w:ascii="Cambria Math" w:eastAsia="SimSun" w:hAnsi="Cambria Math"/>
                <w:kern w:val="0"/>
                <w:sz w:val="20"/>
                <w:szCs w:val="20"/>
                <w:lang w:eastAsia="en-US"/>
              </w:rPr>
              <m:t>RB</m:t>
            </m:r>
            <m:r>
              <m:rPr>
                <m:nor/>
              </m:rPr>
              <w:rPr>
                <w:rFonts w:eastAsia="맑은 고딕"/>
                <w:i/>
                <w:sz w:val="20"/>
                <w:szCs w:val="20"/>
              </w:rPr>
              <m:t>-</m:t>
            </m:r>
            <m:r>
              <w:rPr>
                <w:rFonts w:ascii="Cambria Math" w:eastAsia="SimSun" w:hAnsi="Cambria Math"/>
                <w:kern w:val="0"/>
                <w:sz w:val="20"/>
                <w:szCs w:val="20"/>
                <w:lang w:eastAsia="en-US"/>
              </w:rPr>
              <m:t>set,x</m:t>
            </m:r>
          </m:sub>
          <m:sup>
            <m:r>
              <m:rPr>
                <m:nor/>
              </m:rPr>
              <w:rPr>
                <w:rFonts w:eastAsia="SimSun"/>
                <w:i/>
                <w:kern w:val="0"/>
                <w:sz w:val="20"/>
                <w:szCs w:val="20"/>
                <w:lang w:eastAsia="en-US"/>
              </w:rPr>
              <m:t>BWP</m:t>
            </m:r>
          </m:sup>
        </m:sSubSup>
        <m:r>
          <w:rPr>
            <w:rFonts w:ascii="Cambria Math" w:eastAsia="SimSun" w:hAnsi="Cambria Math"/>
            <w:kern w:val="0"/>
            <w:sz w:val="20"/>
            <w:szCs w:val="20"/>
            <w:lang w:eastAsia="en-US"/>
          </w:rPr>
          <m:t>-1</m:t>
        </m:r>
      </m:oMath>
      <w:r w:rsidR="00215E3E" w:rsidRPr="0061013E">
        <w:rPr>
          <w:rFonts w:eastAsia="SimSun"/>
          <w:i/>
          <w:kern w:val="0"/>
          <w:sz w:val="20"/>
          <w:szCs w:val="20"/>
        </w:rPr>
        <w:t xml:space="preserve"> within the BWP </w:t>
      </w:r>
      <w:r w:rsidR="00215E3E" w:rsidRPr="0061013E">
        <w:rPr>
          <w:rFonts w:eastAsia="SimSun"/>
          <w:i/>
          <w:iCs/>
          <w:kern w:val="0"/>
          <w:sz w:val="20"/>
          <w:szCs w:val="20"/>
          <w:lang w:eastAsia="en-US"/>
        </w:rPr>
        <w:t>i</w:t>
      </w:r>
      <w:r w:rsidR="00215E3E" w:rsidRPr="0061013E">
        <w:rPr>
          <w:rFonts w:eastAsia="SimSun"/>
          <w:i/>
          <w:kern w:val="0"/>
          <w:sz w:val="20"/>
          <w:szCs w:val="20"/>
        </w:rPr>
        <w:t xml:space="preserve"> corresponds </w:t>
      </w:r>
      <w:r w:rsidR="00215E3E" w:rsidRPr="0061013E">
        <w:rPr>
          <w:rFonts w:eastAsia="SimSun"/>
          <w:i/>
          <w:kern w:val="0"/>
          <w:sz w:val="20"/>
          <w:szCs w:val="20"/>
          <w:lang w:eastAsia="en-US"/>
        </w:rPr>
        <w:t xml:space="preserve">to RB set </w:t>
      </w:r>
      <m:oMath>
        <m:r>
          <w:rPr>
            <w:rFonts w:ascii="Cambria Math" w:eastAsia="SimSun" w:hAnsi="Cambria Math"/>
            <w:kern w:val="0"/>
            <w:sz w:val="20"/>
            <w:szCs w:val="20"/>
            <w:lang w:eastAsia="en-US"/>
          </w:rPr>
          <m:t>s1</m:t>
        </m:r>
      </m:oMath>
      <w:r w:rsidR="00215E3E" w:rsidRPr="0061013E">
        <w:rPr>
          <w:rFonts w:eastAsia="SimSun"/>
          <w:i/>
          <w:kern w:val="0"/>
          <w:sz w:val="20"/>
          <w:szCs w:val="20"/>
        </w:rPr>
        <w:t xml:space="preserve"> in the carrier</w:t>
      </w:r>
      <w:r w:rsidR="0061013E">
        <w:rPr>
          <w:rFonts w:eastAsia="SimSun"/>
          <w:i/>
          <w:kern w:val="0"/>
          <w:sz w:val="20"/>
          <w:szCs w:val="20"/>
        </w:rPr>
        <w:t>”</w:t>
      </w:r>
      <w:r w:rsidR="00042FF6">
        <w:rPr>
          <w:rFonts w:ascii="Calibri" w:hAnsi="Calibri" w:cs="Calibri"/>
          <w:szCs w:val="22"/>
        </w:rPr>
        <w:t xml:space="preserve">. </w:t>
      </w:r>
      <w:r w:rsidR="00997CC1">
        <w:rPr>
          <w:rFonts w:ascii="Calibri" w:hAnsi="Calibri" w:cs="Calibri"/>
          <w:szCs w:val="22"/>
        </w:rPr>
        <w:t>However</w:t>
      </w:r>
      <w:r w:rsidR="005442DB">
        <w:rPr>
          <w:rFonts w:ascii="Calibri" w:hAnsi="Calibri" w:cs="Calibri"/>
          <w:szCs w:val="22"/>
        </w:rPr>
        <w:t xml:space="preserve">, </w:t>
      </w:r>
      <w:r w:rsidR="003865AB">
        <w:rPr>
          <w:rFonts w:ascii="Calibri" w:hAnsi="Calibri" w:cs="Calibri"/>
          <w:szCs w:val="22"/>
        </w:rPr>
        <w:t xml:space="preserve">RAN1 is still working on </w:t>
      </w:r>
      <w:r w:rsidR="00B5393D">
        <w:rPr>
          <w:rFonts w:ascii="Calibri" w:hAnsi="Calibri" w:cs="Calibri"/>
          <w:szCs w:val="22"/>
        </w:rPr>
        <w:t xml:space="preserve">the relevant </w:t>
      </w:r>
      <w:r w:rsidR="003865AB">
        <w:rPr>
          <w:rFonts w:ascii="Calibri" w:hAnsi="Calibri" w:cs="Calibri"/>
          <w:szCs w:val="22"/>
        </w:rPr>
        <w:t xml:space="preserve">specification to describe the content related to </w:t>
      </w:r>
      <w:r w:rsidR="005442DB">
        <w:rPr>
          <w:rFonts w:ascii="Calibri" w:hAnsi="Calibri" w:cs="Calibri"/>
          <w:szCs w:val="22"/>
        </w:rPr>
        <w:t xml:space="preserve">the SL RB set indexing, and </w:t>
      </w:r>
      <w:r w:rsidR="006506B5">
        <w:rPr>
          <w:rFonts w:ascii="Calibri" w:hAnsi="Calibri" w:cs="Calibri"/>
          <w:szCs w:val="22"/>
        </w:rPr>
        <w:t xml:space="preserve">a </w:t>
      </w:r>
      <w:r w:rsidR="00F174E0">
        <w:rPr>
          <w:rFonts w:ascii="Calibri" w:hAnsi="Calibri" w:cs="Calibri" w:hint="eastAsia"/>
          <w:szCs w:val="22"/>
        </w:rPr>
        <w:t>TP</w:t>
      </w:r>
      <w:r w:rsidR="005442DB" w:rsidRPr="005442DB">
        <w:rPr>
          <w:rFonts w:ascii="Calibri" w:hAnsi="Calibri" w:cs="Calibri"/>
          <w:szCs w:val="22"/>
        </w:rPr>
        <w:t xml:space="preserve"> </w:t>
      </w:r>
      <w:r w:rsidR="005442DB">
        <w:rPr>
          <w:rFonts w:ascii="Calibri" w:hAnsi="Calibri" w:cs="Calibri"/>
          <w:szCs w:val="22"/>
        </w:rPr>
        <w:t>for TS 38.214 can be found in Proposal 3 of [2].</w:t>
      </w:r>
    </w:p>
    <w:p w:rsidR="006F7D21" w:rsidRPr="00215E3E" w:rsidRDefault="006F7D21" w:rsidP="006F7D21">
      <w:pPr>
        <w:pStyle w:val="LGTdoc0"/>
        <w:spacing w:afterLines="0" w:after="0" w:line="240" w:lineRule="auto"/>
        <w:rPr>
          <w:rFonts w:ascii="Calibri" w:hAnsi="Calibri" w:cs="Calibri"/>
          <w:szCs w:val="22"/>
        </w:rPr>
      </w:pPr>
    </w:p>
    <w:tbl>
      <w:tblPr>
        <w:tblStyle w:val="aa"/>
        <w:tblW w:w="0" w:type="auto"/>
        <w:jc w:val="center"/>
        <w:tblLook w:val="04A0" w:firstRow="1" w:lastRow="0" w:firstColumn="1" w:lastColumn="0" w:noHBand="0" w:noVBand="1"/>
      </w:tblPr>
      <w:tblGrid>
        <w:gridCol w:w="8788"/>
      </w:tblGrid>
      <w:tr w:rsidR="00F613AF" w:rsidTr="009933FD">
        <w:trPr>
          <w:jc w:val="center"/>
        </w:trPr>
        <w:tc>
          <w:tcPr>
            <w:tcW w:w="8788" w:type="dxa"/>
          </w:tcPr>
          <w:p w:rsidR="00F613AF" w:rsidRPr="001B344A" w:rsidRDefault="001B344A" w:rsidP="00F613AF">
            <w:pPr>
              <w:widowControl/>
              <w:wordWrap/>
              <w:autoSpaceDE/>
              <w:autoSpaceDN/>
              <w:spacing w:after="180"/>
              <w:rPr>
                <w:rFonts w:ascii="Arial" w:eastAsia="SimSun" w:hAnsi="Arial" w:cs="Arial"/>
                <w:kern w:val="0"/>
                <w:sz w:val="30"/>
                <w:szCs w:val="30"/>
                <w:lang w:eastAsia="en-US"/>
              </w:rPr>
            </w:pPr>
            <w:r>
              <w:rPr>
                <w:rFonts w:ascii="Arial" w:hAnsi="Arial" w:cs="Arial"/>
                <w:sz w:val="30"/>
                <w:szCs w:val="30"/>
                <w:lang w:val="en-GB"/>
              </w:rPr>
              <w:t xml:space="preserve">7. </w:t>
            </w:r>
            <w:r w:rsidR="00F613AF" w:rsidRPr="001B344A">
              <w:rPr>
                <w:rFonts w:ascii="Arial" w:hAnsi="Arial" w:cs="Arial"/>
                <w:sz w:val="30"/>
                <w:szCs w:val="30"/>
              </w:rPr>
              <w:t>UE procedures for transmitting and receiving on a carrier with intra-cell guard bands</w:t>
            </w:r>
          </w:p>
          <w:p w:rsidR="00F613AF" w:rsidRPr="00F613AF" w:rsidRDefault="00F613AF" w:rsidP="00F613AF">
            <w:pPr>
              <w:widowControl/>
              <w:wordWrap/>
              <w:autoSpaceDE/>
              <w:autoSpaceDN/>
              <w:spacing w:after="180"/>
              <w:rPr>
                <w:rFonts w:ascii="Times New Roman" w:eastAsia="SimSun"/>
                <w:kern w:val="0"/>
                <w:szCs w:val="20"/>
                <w:lang w:val="en-GB" w:eastAsia="en-US"/>
              </w:rPr>
            </w:pPr>
            <w:r w:rsidRPr="00F613AF">
              <w:rPr>
                <w:rFonts w:ascii="Times New Roman" w:eastAsia="SimSun"/>
                <w:kern w:val="0"/>
                <w:szCs w:val="20"/>
                <w:lang w:eastAsia="en-US"/>
              </w:rPr>
              <w:t>For operation with shared spectrum channel access</w:t>
            </w:r>
            <w:r w:rsidRPr="00F613AF">
              <w:rPr>
                <w:rFonts w:ascii="Times New Roman" w:eastAsia="SimSun"/>
                <w:kern w:val="0"/>
                <w:szCs w:val="20"/>
                <w:lang w:val="en-GB" w:eastAsia="en-US"/>
              </w:rPr>
              <w:t xml:space="preserve"> for FR1</w:t>
            </w:r>
            <w:r w:rsidRPr="00F613AF">
              <w:rPr>
                <w:rFonts w:ascii="Times New Roman" w:eastAsia="SimSun"/>
                <w:kern w:val="0"/>
                <w:szCs w:val="20"/>
                <w:lang w:eastAsia="en-US"/>
              </w:rPr>
              <w:t xml:space="preserve">, when the UE is configured with any of </w:t>
            </w:r>
            <w:r w:rsidRPr="00F613AF">
              <w:rPr>
                <w:rFonts w:ascii="Times New Roman" w:eastAsia="SimSun"/>
                <w:i/>
                <w:kern w:val="0"/>
                <w:szCs w:val="20"/>
                <w:lang w:eastAsia="en-US"/>
              </w:rPr>
              <w:t xml:space="preserve">IntraCellGuardBandsPerSCS </w:t>
            </w:r>
            <w:r w:rsidRPr="00F613AF">
              <w:rPr>
                <w:rFonts w:ascii="Times New Roman" w:eastAsia="SimSun"/>
                <w:kern w:val="0"/>
                <w:szCs w:val="20"/>
                <w:lang w:eastAsia="en-US"/>
              </w:rPr>
              <w:t xml:space="preserve">for UL carrier and for DL carrier </w:t>
            </w:r>
            <w:r w:rsidRPr="00F613AF">
              <w:rPr>
                <w:rFonts w:ascii="Times New Roman" w:eastAsia="SimSun"/>
                <w:kern w:val="0"/>
                <w:szCs w:val="20"/>
                <w:lang w:val="en-GB" w:eastAsia="en-US"/>
              </w:rPr>
              <w:t xml:space="preserve">with SCS configuration </w:t>
            </w:r>
            <m:oMath>
              <m:r>
                <w:rPr>
                  <w:rFonts w:ascii="Cambria Math" w:eastAsia="SimSun" w:hAnsi="Cambria Math"/>
                  <w:kern w:val="0"/>
                  <w:szCs w:val="20"/>
                  <w:lang w:eastAsia="en-US"/>
                </w:rPr>
                <m:t>μ</m:t>
              </m:r>
            </m:oMath>
            <w:r w:rsidRPr="00F613AF">
              <w:rPr>
                <w:rFonts w:ascii="Times New Roman" w:eastAsia="SimSun"/>
                <w:kern w:val="0"/>
                <w:szCs w:val="20"/>
                <w:lang w:val="en-CA" w:eastAsia="en-US"/>
              </w:rPr>
              <w:t xml:space="preserve">, the UE is provided with </w:t>
            </w:r>
            <m:oMath>
              <m:r>
                <m:rPr>
                  <m:sty m:val="p"/>
                </m:rPr>
                <w:rPr>
                  <w:rFonts w:ascii="Cambria Math" w:eastAsia="SimSun" w:hAnsi="Cambria Math"/>
                  <w:kern w:val="0"/>
                  <w:szCs w:val="20"/>
                  <w:lang w:val="en-CA" w:eastAsia="en-US"/>
                </w:rPr>
                <m:t xml:space="preserve"> </m:t>
              </m:r>
              <m:sSub>
                <m:sSubPr>
                  <m:ctrlPr>
                    <w:rPr>
                      <w:rFonts w:ascii="Cambria Math" w:eastAsia="SimSun" w:hAnsi="Cambria Math"/>
                      <w:i/>
                      <w:kern w:val="0"/>
                      <w:szCs w:val="20"/>
                      <w:lang w:val="en-GB" w:eastAsia="en-US"/>
                    </w:rPr>
                  </m:ctrlPr>
                </m:sSubPr>
                <m:e>
                  <m:r>
                    <w:rPr>
                      <w:rFonts w:ascii="Cambria Math" w:eastAsia="SimSun" w:hAnsi="Cambria Math"/>
                      <w:kern w:val="0"/>
                      <w:szCs w:val="20"/>
                      <w:lang w:eastAsia="en-US"/>
                    </w:rPr>
                    <m:t>N</m:t>
                  </m:r>
                </m:e>
                <m:sub>
                  <m:r>
                    <m:rPr>
                      <m:sty m:val="p"/>
                    </m:rPr>
                    <w:rPr>
                      <w:rFonts w:ascii="Cambria Math" w:eastAsia="SimSun" w:hAnsi="Cambria Math"/>
                      <w:kern w:val="0"/>
                      <w:szCs w:val="20"/>
                      <w:lang w:eastAsia="en-US"/>
                    </w:rPr>
                    <m:t>RB-set,x</m:t>
                  </m:r>
                </m:sub>
              </m:sSub>
              <m:r>
                <w:rPr>
                  <w:rFonts w:ascii="Cambria Math" w:eastAsia="SimSun" w:hAnsi="Cambria Math"/>
                  <w:kern w:val="0"/>
                  <w:szCs w:val="20"/>
                  <w:lang w:eastAsia="en-US"/>
                </w:rPr>
                <m:t>-1</m:t>
              </m:r>
            </m:oMath>
            <w:r w:rsidRPr="00F613AF">
              <w:rPr>
                <w:rFonts w:ascii="Times New Roman" w:eastAsia="SimSun"/>
                <w:kern w:val="0"/>
                <w:szCs w:val="20"/>
                <w:lang w:eastAsia="en-US"/>
              </w:rPr>
              <w:t xml:space="preserve"> intra-cell guard bands on a carrier </w:t>
            </w:r>
            <w:r w:rsidRPr="00F613AF">
              <w:rPr>
                <w:rFonts w:ascii="Times New Roman" w:eastAsia="SimSun"/>
                <w:kern w:val="0"/>
                <w:szCs w:val="20"/>
                <w:lang w:val="en-GB" w:eastAsia="en-US"/>
              </w:rPr>
              <w:t xml:space="preserve">with </w:t>
            </w:r>
            <m:oMath>
              <m:r>
                <w:rPr>
                  <w:rFonts w:ascii="Cambria Math" w:eastAsia="SimSun" w:hAnsi="Cambria Math"/>
                  <w:kern w:val="0"/>
                  <w:szCs w:val="20"/>
                  <w:lang w:eastAsia="en-US"/>
                </w:rPr>
                <m:t>μ</m:t>
              </m:r>
            </m:oMath>
            <w:r w:rsidRPr="00F613AF">
              <w:rPr>
                <w:rFonts w:ascii="Times New Roman" w:eastAsia="SimSun"/>
                <w:kern w:val="0"/>
                <w:szCs w:val="20"/>
                <w:lang w:eastAsia="en-US"/>
              </w:rPr>
              <w:t xml:space="preserve">, each defined by start CRB and size in number of CRBs, </w:t>
            </w:r>
            <m:oMath>
              <m:r>
                <w:rPr>
                  <w:rFonts w:ascii="Cambria Math" w:eastAsia="SimSun" w:hAnsi="Cambria Math"/>
                  <w:kern w:val="0"/>
                  <w:szCs w:val="20"/>
                  <w:lang w:eastAsia="en-US"/>
                </w:rPr>
                <m:t>G</m:t>
              </m:r>
              <m:sSubSup>
                <m:sSubSupPr>
                  <m:ctrlPr>
                    <w:rPr>
                      <w:rFonts w:ascii="Cambria Math" w:eastAsia="SimSun" w:hAnsi="Cambria Math"/>
                      <w:i/>
                      <w:kern w:val="0"/>
                      <w:szCs w:val="20"/>
                      <w:lang w:val="en-GB" w:eastAsia="en-US"/>
                    </w:rPr>
                  </m:ctrlPr>
                </m:sSubSupPr>
                <m:e>
                  <m:r>
                    <w:rPr>
                      <w:rFonts w:ascii="Cambria Math" w:eastAsia="SimSun" w:hAnsi="Cambria Math"/>
                      <w:kern w:val="0"/>
                      <w:szCs w:val="20"/>
                      <w:lang w:eastAsia="en-US"/>
                    </w:rPr>
                    <m:t>B</m:t>
                  </m:r>
                </m:e>
                <m:sub>
                  <m:r>
                    <w:rPr>
                      <w:rFonts w:ascii="Cambria Math" w:eastAsia="SimSun" w:hAnsi="Cambria Math"/>
                      <w:kern w:val="0"/>
                      <w:szCs w:val="20"/>
                      <w:lang w:eastAsia="en-US"/>
                    </w:rPr>
                    <m:t xml:space="preserve"> s,x</m:t>
                  </m:r>
                </m:sub>
                <m:sup>
                  <m:r>
                    <m:rPr>
                      <m:sty m:val="p"/>
                    </m:rPr>
                    <w:rPr>
                      <w:rFonts w:ascii="Cambria Math" w:eastAsia="SimSun" w:hAnsi="Cambria Math"/>
                      <w:kern w:val="0"/>
                      <w:szCs w:val="20"/>
                      <w:lang w:eastAsia="en-US"/>
                    </w:rPr>
                    <m:t>start,</m:t>
                  </m:r>
                  <m:r>
                    <w:rPr>
                      <w:rFonts w:ascii="Cambria Math" w:eastAsia="SimSun" w:hAnsi="Cambria Math"/>
                      <w:kern w:val="0"/>
                      <w:szCs w:val="20"/>
                      <w:lang w:eastAsia="en-US"/>
                    </w:rPr>
                    <m:t>μ</m:t>
                  </m:r>
                </m:sup>
              </m:sSubSup>
              <m:r>
                <w:rPr>
                  <w:rFonts w:ascii="Cambria Math" w:eastAsia="SimSun" w:hAnsi="Cambria Math"/>
                  <w:kern w:val="0"/>
                  <w:szCs w:val="20"/>
                  <w:lang w:eastAsia="en-US"/>
                </w:rPr>
                <m:t xml:space="preserve"> </m:t>
              </m:r>
            </m:oMath>
            <w:r w:rsidRPr="00F613AF">
              <w:rPr>
                <w:rFonts w:ascii="Times New Roman" w:eastAsia="SimSun"/>
                <w:kern w:val="0"/>
                <w:szCs w:val="20"/>
                <w:lang w:eastAsia="en-US"/>
              </w:rPr>
              <w:t xml:space="preserve"> and </w:t>
            </w:r>
            <m:oMath>
              <m:r>
                <w:rPr>
                  <w:rFonts w:ascii="Cambria Math" w:eastAsia="SimSun" w:hAnsi="Cambria Math"/>
                  <w:kern w:val="0"/>
                  <w:szCs w:val="20"/>
                  <w:lang w:eastAsia="en-US"/>
                </w:rPr>
                <m:t>G</m:t>
              </m:r>
              <m:sSubSup>
                <m:sSubSupPr>
                  <m:ctrlPr>
                    <w:rPr>
                      <w:rFonts w:ascii="Cambria Math" w:eastAsia="SimSun" w:hAnsi="Cambria Math"/>
                      <w:i/>
                      <w:kern w:val="0"/>
                      <w:szCs w:val="20"/>
                      <w:lang w:val="en-GB" w:eastAsia="en-US"/>
                    </w:rPr>
                  </m:ctrlPr>
                </m:sSubSupPr>
                <m:e>
                  <m:r>
                    <w:rPr>
                      <w:rFonts w:ascii="Cambria Math" w:eastAsia="SimSun" w:hAnsi="Cambria Math"/>
                      <w:kern w:val="0"/>
                      <w:szCs w:val="20"/>
                      <w:lang w:eastAsia="en-US"/>
                    </w:rPr>
                    <m:t>B</m:t>
                  </m:r>
                </m:e>
                <m:sub>
                  <m:r>
                    <w:rPr>
                      <w:rFonts w:ascii="Cambria Math" w:eastAsia="SimSun" w:hAnsi="Cambria Math"/>
                      <w:kern w:val="0"/>
                      <w:szCs w:val="20"/>
                      <w:lang w:eastAsia="en-US"/>
                    </w:rPr>
                    <m:t xml:space="preserve"> s,x</m:t>
                  </m:r>
                </m:sub>
                <m:sup>
                  <m:r>
                    <m:rPr>
                      <m:sty m:val="p"/>
                    </m:rPr>
                    <w:rPr>
                      <w:rFonts w:ascii="Cambria Math" w:eastAsia="SimSun" w:hAnsi="Cambria Math"/>
                      <w:kern w:val="0"/>
                      <w:szCs w:val="20"/>
                      <w:lang w:eastAsia="en-US"/>
                    </w:rPr>
                    <m:t>size,</m:t>
                  </m:r>
                  <m:r>
                    <w:rPr>
                      <w:rFonts w:ascii="Cambria Math" w:eastAsia="SimSun" w:hAnsi="Cambria Math"/>
                      <w:kern w:val="0"/>
                      <w:szCs w:val="20"/>
                      <w:lang w:eastAsia="en-US"/>
                    </w:rPr>
                    <m:t>μ</m:t>
                  </m:r>
                </m:sup>
              </m:sSubSup>
              <m:r>
                <w:rPr>
                  <w:rFonts w:ascii="Cambria Math" w:eastAsia="SimSun" w:hAnsi="Cambria Math"/>
                  <w:kern w:val="0"/>
                  <w:szCs w:val="20"/>
                  <w:lang w:eastAsia="en-US"/>
                </w:rPr>
                <m:t xml:space="preserve"> </m:t>
              </m:r>
            </m:oMath>
            <w:r w:rsidRPr="00F613AF">
              <w:rPr>
                <w:rFonts w:ascii="Times New Roman" w:eastAsia="SimSun"/>
                <w:kern w:val="0"/>
                <w:szCs w:val="20"/>
                <w:lang w:eastAsia="en-US"/>
              </w:rPr>
              <w:t xml:space="preserve">, provided by higher layer parameters </w:t>
            </w:r>
            <w:r w:rsidRPr="00F613AF">
              <w:rPr>
                <w:rFonts w:ascii="Times New Roman" w:eastAsia="SimSun"/>
                <w:i/>
                <w:kern w:val="0"/>
                <w:szCs w:val="20"/>
                <w:lang w:eastAsia="en-US"/>
              </w:rPr>
              <w:t>startCRB</w:t>
            </w:r>
            <w:r w:rsidRPr="00F613AF">
              <w:rPr>
                <w:rFonts w:ascii="Times New Roman" w:eastAsia="SimSun"/>
                <w:kern w:val="0"/>
                <w:szCs w:val="20"/>
                <w:lang w:eastAsia="en-US"/>
              </w:rPr>
              <w:t xml:space="preserve"> and </w:t>
            </w:r>
            <w:r w:rsidRPr="00F613AF">
              <w:rPr>
                <w:rFonts w:ascii="Times New Roman" w:eastAsia="SimSun"/>
                <w:i/>
                <w:kern w:val="0"/>
                <w:szCs w:val="20"/>
                <w:lang w:eastAsia="en-US"/>
              </w:rPr>
              <w:t>nrofCRBs</w:t>
            </w:r>
            <w:r w:rsidRPr="00F613AF">
              <w:rPr>
                <w:rFonts w:ascii="Times New Roman" w:eastAsia="SimSun"/>
                <w:kern w:val="0"/>
                <w:szCs w:val="20"/>
                <w:lang w:eastAsia="en-US"/>
              </w:rPr>
              <w:t xml:space="preserve">, respectively, where </w:t>
            </w:r>
            <m:oMath>
              <m:r>
                <w:rPr>
                  <w:rFonts w:ascii="Cambria Math" w:eastAsia="SimSun" w:hAnsi="Cambria Math"/>
                  <w:szCs w:val="20"/>
                </w:rPr>
                <m:t>s∈</m:t>
              </m:r>
              <m:d>
                <m:dPr>
                  <m:begChr m:val="{"/>
                  <m:endChr m:val="}"/>
                  <m:ctrlPr>
                    <w:rPr>
                      <w:rFonts w:ascii="Cambria Math" w:eastAsia="SimSun" w:hAnsi="Cambria Math"/>
                      <w:i/>
                      <w:szCs w:val="20"/>
                    </w:rPr>
                  </m:ctrlPr>
                </m:dPr>
                <m:e>
                  <m:r>
                    <w:rPr>
                      <w:rFonts w:ascii="Cambria Math" w:eastAsia="SimSun" w:hAnsi="Cambria Math"/>
                      <w:szCs w:val="20"/>
                    </w:rPr>
                    <m:t>0,1,…,</m:t>
                  </m:r>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Cambria Math"/>
                          <w:szCs w:val="20"/>
                        </w:rPr>
                        <m:t>RB-set</m:t>
                      </m:r>
                      <m:r>
                        <w:rPr>
                          <w:rFonts w:ascii="Cambria Math" w:eastAsia="SimSun" w:hAnsi="Cambria Math"/>
                          <w:szCs w:val="20"/>
                        </w:rPr>
                        <m:t>,</m:t>
                      </m:r>
                      <m:r>
                        <m:rPr>
                          <m:sty m:val="p"/>
                        </m:rPr>
                        <w:rPr>
                          <w:rFonts w:ascii="Cambria Math" w:eastAsia="SimSun" w:hAnsi="Cambria Math"/>
                          <w:szCs w:val="20"/>
                        </w:rPr>
                        <m:t>x</m:t>
                      </m:r>
                    </m:sub>
                  </m:sSub>
                  <m:r>
                    <w:rPr>
                      <w:rFonts w:ascii="Cambria Math" w:eastAsia="SimSun" w:hAnsi="Cambria Math"/>
                      <w:szCs w:val="20"/>
                    </w:rPr>
                    <m:t>-2</m:t>
                  </m:r>
                </m:e>
              </m:d>
            </m:oMath>
            <w:r w:rsidRPr="00F613AF">
              <w:rPr>
                <w:rFonts w:ascii="Times New Roman" w:eastAsia="SimSun"/>
                <w:kern w:val="0"/>
                <w:szCs w:val="20"/>
                <w:lang w:eastAsia="en-US"/>
              </w:rPr>
              <w:t>.</w:t>
            </w:r>
            <w:r w:rsidRPr="00F613AF">
              <w:rPr>
                <w:rFonts w:ascii="Times New Roman" w:eastAsia="SimSun"/>
                <w:kern w:val="0"/>
                <w:szCs w:val="20"/>
                <w:lang w:val="en-GB" w:eastAsia="en-US"/>
              </w:rPr>
              <w:t xml:space="preserve"> </w:t>
            </w:r>
            <w:r w:rsidRPr="00F613AF">
              <w:rPr>
                <w:rFonts w:ascii="Times New Roman" w:eastAsia="SimSun"/>
                <w:kern w:val="0"/>
                <w:szCs w:val="20"/>
                <w:lang w:eastAsia="en-US"/>
              </w:rPr>
              <w:t xml:space="preserve">The subscript </w:t>
            </w:r>
            <w:r w:rsidRPr="00F613AF">
              <w:rPr>
                <w:rFonts w:ascii="Times New Roman" w:eastAsia="SimSun"/>
                <w:i/>
                <w:kern w:val="0"/>
                <w:szCs w:val="20"/>
                <w:lang w:eastAsia="en-US"/>
              </w:rPr>
              <w:t>x</w:t>
            </w:r>
            <w:r w:rsidRPr="00F613AF">
              <w:rPr>
                <w:rFonts w:ascii="Times New Roman" w:eastAsia="SimSun"/>
                <w:kern w:val="0"/>
                <w:szCs w:val="20"/>
                <w:lang w:eastAsia="en-US"/>
              </w:rPr>
              <w:t xml:space="preserve"> is set to DL and UL for the downlink and uplink, respectively. Where there is no risk of confusion, the subscript </w:t>
            </w:r>
            <w:r w:rsidRPr="00F613AF">
              <w:rPr>
                <w:rFonts w:ascii="Times New Roman" w:eastAsia="SimSun"/>
                <w:i/>
                <w:kern w:val="0"/>
                <w:szCs w:val="20"/>
                <w:lang w:eastAsia="en-US"/>
              </w:rPr>
              <w:t>x</w:t>
            </w:r>
            <w:r w:rsidRPr="00F613AF">
              <w:rPr>
                <w:rFonts w:ascii="Times New Roman" w:eastAsia="SimSun"/>
                <w:kern w:val="0"/>
                <w:szCs w:val="20"/>
                <w:lang w:eastAsia="en-US"/>
              </w:rPr>
              <w:t xml:space="preserve"> can be dropped. The intra-cell guard bands separate </w:t>
            </w:r>
            <m:oMath>
              <m:sSub>
                <m:sSubPr>
                  <m:ctrlPr>
                    <w:rPr>
                      <w:rFonts w:ascii="Cambria Math" w:eastAsia="SimSun" w:hAnsi="Cambria Math"/>
                      <w:i/>
                      <w:kern w:val="0"/>
                      <w:szCs w:val="20"/>
                      <w:lang w:val="en-GB" w:eastAsia="en-US"/>
                    </w:rPr>
                  </m:ctrlPr>
                </m:sSubPr>
                <m:e>
                  <m:r>
                    <w:rPr>
                      <w:rFonts w:ascii="Cambria Math" w:eastAsia="SimSun" w:hAnsi="Cambria Math"/>
                      <w:kern w:val="0"/>
                      <w:szCs w:val="20"/>
                      <w:lang w:eastAsia="en-US"/>
                    </w:rPr>
                    <m:t>N</m:t>
                  </m:r>
                </m:e>
                <m:sub>
                  <m:r>
                    <m:rPr>
                      <m:sty m:val="p"/>
                    </m:rPr>
                    <w:rPr>
                      <w:rFonts w:ascii="Cambria Math" w:eastAsia="SimSun" w:hAnsi="Cambria Math"/>
                      <w:kern w:val="0"/>
                      <w:szCs w:val="20"/>
                      <w:lang w:eastAsia="en-US"/>
                    </w:rPr>
                    <m:t>RB-set,x</m:t>
                  </m:r>
                </m:sub>
              </m:sSub>
              <m:r>
                <w:rPr>
                  <w:rFonts w:ascii="Cambria Math" w:eastAsia="SimSun" w:hAnsi="Cambria Math"/>
                  <w:kern w:val="0"/>
                  <w:szCs w:val="20"/>
                  <w:lang w:eastAsia="en-US"/>
                </w:rPr>
                <m:t xml:space="preserve"> </m:t>
              </m:r>
            </m:oMath>
            <w:r w:rsidRPr="00F613AF">
              <w:rPr>
                <w:rFonts w:ascii="Times New Roman" w:eastAsia="SimSun"/>
                <w:kern w:val="0"/>
                <w:szCs w:val="20"/>
                <w:lang w:eastAsia="en-US"/>
              </w:rPr>
              <w:t xml:space="preserve">RB sets, each defined by start and end CRB, </w:t>
            </w:r>
            <m:oMath>
              <m:r>
                <w:rPr>
                  <w:rFonts w:ascii="Cambria Math" w:eastAsia="SimSun" w:hAnsi="Cambria Math"/>
                  <w:kern w:val="0"/>
                  <w:szCs w:val="20"/>
                  <w:lang w:eastAsia="en-US"/>
                </w:rPr>
                <m:t>R</m:t>
              </m:r>
              <m:sSubSup>
                <m:sSubSupPr>
                  <m:ctrlPr>
                    <w:rPr>
                      <w:rFonts w:ascii="Cambria Math" w:eastAsia="SimSun" w:hAnsi="Cambria Math"/>
                      <w:i/>
                      <w:kern w:val="0"/>
                      <w:szCs w:val="20"/>
                      <w:lang w:val="en-GB" w:eastAsia="en-US"/>
                    </w:rPr>
                  </m:ctrlPr>
                </m:sSubSupPr>
                <m:e>
                  <m:r>
                    <w:rPr>
                      <w:rFonts w:ascii="Cambria Math" w:eastAsia="SimSun" w:hAnsi="Cambria Math"/>
                      <w:kern w:val="0"/>
                      <w:szCs w:val="20"/>
                      <w:lang w:eastAsia="en-US"/>
                    </w:rPr>
                    <m:t>B</m:t>
                  </m:r>
                </m:e>
                <m:sub>
                  <m:r>
                    <w:rPr>
                      <w:rFonts w:ascii="Cambria Math" w:eastAsia="SimSun" w:hAnsi="Cambria Math"/>
                      <w:kern w:val="0"/>
                      <w:szCs w:val="20"/>
                      <w:lang w:eastAsia="en-US"/>
                    </w:rPr>
                    <m:t xml:space="preserve"> s</m:t>
                  </m:r>
                  <m:r>
                    <m:rPr>
                      <m:sty m:val="p"/>
                    </m:rPr>
                    <w:rPr>
                      <w:rFonts w:ascii="Cambria Math" w:eastAsia="SimSun" w:hAnsi="Cambria Math"/>
                      <w:kern w:val="0"/>
                      <w:szCs w:val="20"/>
                      <w:lang w:eastAsia="en-US"/>
                    </w:rPr>
                    <m:t>,</m:t>
                  </m:r>
                  <m:r>
                    <w:rPr>
                      <w:rFonts w:ascii="Cambria Math" w:eastAsia="SimSun" w:hAnsi="Cambria Math"/>
                      <w:kern w:val="0"/>
                      <w:szCs w:val="20"/>
                      <w:lang w:eastAsia="en-US"/>
                    </w:rPr>
                    <m:t>x</m:t>
                  </m:r>
                </m:sub>
                <m:sup>
                  <m:r>
                    <m:rPr>
                      <m:sty m:val="p"/>
                    </m:rPr>
                    <w:rPr>
                      <w:rFonts w:ascii="Cambria Math" w:eastAsia="SimSun" w:hAnsi="Cambria Math"/>
                      <w:kern w:val="0"/>
                      <w:szCs w:val="20"/>
                      <w:lang w:eastAsia="en-US"/>
                    </w:rPr>
                    <m:t>start,</m:t>
                  </m:r>
                  <m:r>
                    <w:rPr>
                      <w:rFonts w:ascii="Cambria Math" w:eastAsia="SimSun" w:hAnsi="Cambria Math"/>
                      <w:kern w:val="0"/>
                      <w:szCs w:val="20"/>
                      <w:lang w:eastAsia="en-US"/>
                    </w:rPr>
                    <m:t>μ</m:t>
                  </m:r>
                </m:sup>
              </m:sSubSup>
              <m:r>
                <w:rPr>
                  <w:rFonts w:ascii="Cambria Math" w:eastAsia="SimSun" w:hAnsi="Cambria Math"/>
                  <w:kern w:val="0"/>
                  <w:szCs w:val="20"/>
                  <w:lang w:eastAsia="en-US"/>
                </w:rPr>
                <m:t xml:space="preserve"> </m:t>
              </m:r>
            </m:oMath>
            <w:r w:rsidRPr="00F613AF">
              <w:rPr>
                <w:rFonts w:ascii="Times New Roman" w:eastAsia="SimSun"/>
                <w:kern w:val="0"/>
                <w:szCs w:val="20"/>
                <w:lang w:eastAsia="en-US"/>
              </w:rPr>
              <w:t xml:space="preserve">and </w:t>
            </w:r>
            <m:oMath>
              <m:r>
                <w:rPr>
                  <w:rFonts w:ascii="Cambria Math" w:eastAsia="SimSun" w:hAnsi="Cambria Math"/>
                  <w:kern w:val="0"/>
                  <w:szCs w:val="20"/>
                  <w:lang w:eastAsia="en-US"/>
                </w:rPr>
                <m:t>R</m:t>
              </m:r>
              <m:sSubSup>
                <m:sSubSupPr>
                  <m:ctrlPr>
                    <w:rPr>
                      <w:rFonts w:ascii="Cambria Math" w:eastAsia="SimSun" w:hAnsi="Cambria Math"/>
                      <w:i/>
                      <w:kern w:val="0"/>
                      <w:szCs w:val="20"/>
                      <w:lang w:val="en-GB" w:eastAsia="en-US"/>
                    </w:rPr>
                  </m:ctrlPr>
                </m:sSubSupPr>
                <m:e>
                  <m:r>
                    <w:rPr>
                      <w:rFonts w:ascii="Cambria Math" w:eastAsia="SimSun" w:hAnsi="Cambria Math"/>
                      <w:kern w:val="0"/>
                      <w:szCs w:val="20"/>
                      <w:lang w:eastAsia="en-US"/>
                    </w:rPr>
                    <m:t>B</m:t>
                  </m:r>
                </m:e>
                <m:sub>
                  <m:r>
                    <w:rPr>
                      <w:rFonts w:ascii="Cambria Math" w:eastAsia="SimSun" w:hAnsi="Cambria Math"/>
                      <w:kern w:val="0"/>
                      <w:szCs w:val="20"/>
                      <w:lang w:eastAsia="en-US"/>
                    </w:rPr>
                    <m:t xml:space="preserve"> s</m:t>
                  </m:r>
                  <m:r>
                    <m:rPr>
                      <m:sty m:val="p"/>
                    </m:rPr>
                    <w:rPr>
                      <w:rFonts w:ascii="Cambria Math" w:eastAsia="SimSun" w:hAnsi="Cambria Math"/>
                      <w:kern w:val="0"/>
                      <w:szCs w:val="20"/>
                      <w:lang w:eastAsia="en-US"/>
                    </w:rPr>
                    <m:t>,</m:t>
                  </m:r>
                  <m:r>
                    <w:rPr>
                      <w:rFonts w:ascii="Cambria Math" w:eastAsia="SimSun" w:hAnsi="Cambria Math"/>
                      <w:kern w:val="0"/>
                      <w:szCs w:val="20"/>
                      <w:lang w:eastAsia="en-US"/>
                    </w:rPr>
                    <m:t>x</m:t>
                  </m:r>
                </m:sub>
                <m:sup>
                  <m:r>
                    <m:rPr>
                      <m:sty m:val="p"/>
                    </m:rPr>
                    <w:rPr>
                      <w:rFonts w:ascii="Cambria Math" w:eastAsia="SimSun" w:hAnsi="Cambria Math"/>
                      <w:kern w:val="0"/>
                      <w:szCs w:val="20"/>
                      <w:lang w:eastAsia="en-US"/>
                    </w:rPr>
                    <m:t>end,</m:t>
                  </m:r>
                  <m:r>
                    <w:rPr>
                      <w:rFonts w:ascii="Cambria Math" w:eastAsia="SimSun" w:hAnsi="Cambria Math"/>
                      <w:kern w:val="0"/>
                      <w:szCs w:val="20"/>
                      <w:lang w:eastAsia="en-US"/>
                    </w:rPr>
                    <m:t>μ</m:t>
                  </m:r>
                </m:sup>
              </m:sSubSup>
            </m:oMath>
            <w:r w:rsidRPr="00F613AF">
              <w:rPr>
                <w:rFonts w:ascii="Times New Roman" w:eastAsia="SimSun"/>
                <w:kern w:val="0"/>
                <w:szCs w:val="20"/>
                <w:lang w:eastAsia="en-US"/>
              </w:rPr>
              <w:t xml:space="preserve">, respectively. The </w:t>
            </w:r>
            <w:r w:rsidRPr="00F613AF">
              <w:rPr>
                <w:rFonts w:ascii="Times New Roman" w:eastAsia="SimSun"/>
                <w:kern w:val="0"/>
                <w:szCs w:val="20"/>
                <w:lang w:val="en-GB" w:eastAsia="en-US"/>
              </w:rPr>
              <w:t>UE does not expect that</w:t>
            </w:r>
            <w:r w:rsidRPr="00F613AF">
              <w:rPr>
                <w:rFonts w:ascii="Times New Roman" w:eastAsia="SimSun"/>
                <w:i/>
                <w:kern w:val="0"/>
                <w:szCs w:val="20"/>
                <w:lang w:eastAsia="en-US"/>
              </w:rPr>
              <w:t xml:space="preserve"> nrofCRBs</w:t>
            </w:r>
            <w:r w:rsidRPr="00F613AF">
              <w:rPr>
                <w:rFonts w:ascii="Times New Roman" w:eastAsia="SimSun"/>
                <w:kern w:val="0"/>
                <w:szCs w:val="20"/>
                <w:lang w:val="en-GB" w:eastAsia="en-US"/>
              </w:rPr>
              <w:t xml:space="preserve"> is configured with non-zero value smaller than the applicable </w:t>
            </w:r>
            <w:r w:rsidRPr="00F613AF">
              <w:rPr>
                <w:rFonts w:ascii="Times New Roman" w:eastAsia="SimSun"/>
                <w:kern w:val="0"/>
                <w:szCs w:val="20"/>
                <w:lang w:eastAsia="en-US"/>
              </w:rPr>
              <w:t xml:space="preserve">intra-cell guard bands as specified in [8, TS 38.101-1] corresponding to </w:t>
            </w:r>
            <m:oMath>
              <m:r>
                <w:rPr>
                  <w:rFonts w:ascii="Cambria Math" w:eastAsia="SimSun" w:hAnsi="Cambria Math"/>
                  <w:kern w:val="0"/>
                  <w:szCs w:val="20"/>
                  <w:lang w:eastAsia="en-US"/>
                </w:rPr>
                <m:t>μ</m:t>
              </m:r>
            </m:oMath>
            <w:r w:rsidRPr="00F613AF">
              <w:rPr>
                <w:rFonts w:ascii="Times New Roman" w:eastAsia="SimSun"/>
                <w:kern w:val="0"/>
                <w:szCs w:val="20"/>
                <w:lang w:eastAsia="en-US"/>
              </w:rPr>
              <w:t xml:space="preserve"> and carrier size </w:t>
            </w:r>
            <m:oMath>
              <m:sSubSup>
                <m:sSubSupPr>
                  <m:ctrlPr>
                    <w:rPr>
                      <w:rFonts w:ascii="Cambria Math" w:eastAsia="SimSun" w:hAnsi="Cambria Math"/>
                      <w:i/>
                      <w:kern w:val="0"/>
                      <w:szCs w:val="20"/>
                      <w:lang w:val="en-GB" w:eastAsia="en-US"/>
                    </w:rPr>
                  </m:ctrlPr>
                </m:sSubSupPr>
                <m:e>
                  <m:r>
                    <w:rPr>
                      <w:rFonts w:ascii="Cambria Math" w:eastAsia="SimSun" w:hAnsi="Cambria Math"/>
                      <w:kern w:val="0"/>
                      <w:szCs w:val="20"/>
                      <w:lang w:val="en-GB" w:eastAsia="en-US"/>
                    </w:rPr>
                    <m:t>N</m:t>
                  </m:r>
                </m:e>
                <m:sub>
                  <m:r>
                    <m:rPr>
                      <m:nor/>
                    </m:rPr>
                    <w:rPr>
                      <w:rFonts w:ascii="Times New Roman" w:eastAsia="SimSun"/>
                      <w:kern w:val="0"/>
                      <w:szCs w:val="20"/>
                      <w:lang w:val="en-GB" w:eastAsia="en-US"/>
                    </w:rPr>
                    <m:t>grid,x</m:t>
                  </m:r>
                </m:sub>
                <m:sup>
                  <m:r>
                    <m:rPr>
                      <m:nor/>
                    </m:rPr>
                    <w:rPr>
                      <w:rFonts w:ascii="Times New Roman" w:eastAsia="SimSun"/>
                      <w:kern w:val="0"/>
                      <w:szCs w:val="20"/>
                      <w:lang w:val="en-GB" w:eastAsia="en-US"/>
                    </w:rPr>
                    <m:t>size</m:t>
                  </m:r>
                  <m:r>
                    <w:rPr>
                      <w:rFonts w:ascii="Cambria Math" w:eastAsia="SimSun" w:hAnsi="Cambria Math"/>
                      <w:kern w:val="0"/>
                      <w:szCs w:val="20"/>
                      <w:lang w:val="en-GB" w:eastAsia="en-US"/>
                    </w:rPr>
                    <m:t>,μ</m:t>
                  </m:r>
                </m:sup>
              </m:sSubSup>
            </m:oMath>
            <w:r w:rsidRPr="00F613AF">
              <w:rPr>
                <w:rFonts w:ascii="Times New Roman" w:eastAsia="SimSun" w:hint="eastAsia"/>
                <w:kern w:val="0"/>
                <w:szCs w:val="20"/>
                <w:lang w:val="en-GB"/>
              </w:rPr>
              <w:t xml:space="preserve">. </w:t>
            </w:r>
            <w:r w:rsidRPr="00F613AF">
              <w:rPr>
                <w:rFonts w:ascii="Times New Roman" w:eastAsia="SimSun"/>
                <w:kern w:val="0"/>
                <w:szCs w:val="20"/>
                <w:lang w:val="en-GB"/>
              </w:rPr>
              <w:t xml:space="preserve">The </w:t>
            </w:r>
            <w:r w:rsidRPr="00F613AF">
              <w:rPr>
                <w:rFonts w:ascii="Times New Roman" w:eastAsia="SimSun"/>
                <w:kern w:val="0"/>
                <w:szCs w:val="20"/>
                <w:lang w:eastAsia="en-US"/>
              </w:rPr>
              <w:t xml:space="preserve">UE determines </w:t>
            </w:r>
            <w:r w:rsidRPr="00F613AF">
              <w:rPr>
                <w:rFonts w:ascii="Times New Roman" w:eastAsia="SimSun"/>
                <w:kern w:val="0"/>
                <w:szCs w:val="20"/>
                <w:lang w:val="en-GB" w:eastAsia="en-US"/>
              </w:rPr>
              <w:t xml:space="preserve">the start and end CRB indices for </w:t>
            </w:r>
            <m:oMath>
              <m:r>
                <w:rPr>
                  <w:rFonts w:ascii="Cambria Math" w:eastAsia="SimSun" w:hAnsi="Cambria Math"/>
                  <w:szCs w:val="20"/>
                </w:rPr>
                <m:t>s∈</m:t>
              </m:r>
              <m:d>
                <m:dPr>
                  <m:begChr m:val="{"/>
                  <m:endChr m:val="}"/>
                  <m:ctrlPr>
                    <w:rPr>
                      <w:rFonts w:ascii="Cambria Math" w:eastAsia="SimSun" w:hAnsi="Cambria Math"/>
                      <w:i/>
                      <w:szCs w:val="20"/>
                    </w:rPr>
                  </m:ctrlPr>
                </m:dPr>
                <m:e>
                  <m:r>
                    <w:rPr>
                      <w:rFonts w:ascii="Cambria Math" w:eastAsia="SimSun" w:hAnsi="Cambria Math"/>
                      <w:szCs w:val="20"/>
                    </w:rPr>
                    <m:t>0,1,…,</m:t>
                  </m:r>
                  <m:sSub>
                    <m:sSubPr>
                      <m:ctrlPr>
                        <w:rPr>
                          <w:rFonts w:ascii="Cambria Math" w:eastAsia="SimSun" w:hAnsi="Cambria Math"/>
                          <w:i/>
                          <w:szCs w:val="20"/>
                        </w:rPr>
                      </m:ctrlPr>
                    </m:sSubPr>
                    <m:e>
                      <m:r>
                        <w:rPr>
                          <w:rFonts w:ascii="Cambria Math" w:eastAsia="SimSun" w:hAnsi="Cambria Math"/>
                          <w:szCs w:val="20"/>
                        </w:rPr>
                        <m:t>N</m:t>
                      </m:r>
                    </m:e>
                    <m:sub>
                      <m:r>
                        <m:rPr>
                          <m:nor/>
                        </m:rPr>
                        <w:rPr>
                          <w:rFonts w:ascii="Cambria Math" w:eastAsia="SimSun" w:hAnsi="Cambria Math"/>
                          <w:szCs w:val="20"/>
                        </w:rPr>
                        <m:t>RB-set</m:t>
                      </m:r>
                      <m:r>
                        <w:rPr>
                          <w:rFonts w:ascii="Cambria Math" w:eastAsia="SimSun" w:hAnsi="Cambria Math"/>
                          <w:szCs w:val="20"/>
                        </w:rPr>
                        <m:t>,x</m:t>
                      </m:r>
                    </m:sub>
                  </m:sSub>
                  <m:r>
                    <w:rPr>
                      <w:rFonts w:ascii="Cambria Math" w:eastAsia="SimSun" w:hAnsi="Cambria Math"/>
                      <w:szCs w:val="20"/>
                    </w:rPr>
                    <m:t>-1</m:t>
                  </m:r>
                </m:e>
              </m:d>
            </m:oMath>
            <w:r w:rsidRPr="00F613AF">
              <w:rPr>
                <w:rFonts w:ascii="Times New Roman" w:eastAsia="SimSun"/>
                <w:kern w:val="0"/>
                <w:szCs w:val="20"/>
                <w:lang w:val="en-GB" w:eastAsia="en-US"/>
              </w:rPr>
              <w:t xml:space="preserve"> as</w:t>
            </w:r>
          </w:p>
          <w:p w:rsidR="00F613AF" w:rsidRPr="00F613AF" w:rsidRDefault="008E3744" w:rsidP="00F613AF">
            <w:pPr>
              <w:widowControl/>
              <w:wordWrap/>
              <w:autoSpaceDE/>
              <w:autoSpaceDN/>
              <w:spacing w:after="180"/>
              <w:ind w:left="568" w:hanging="284"/>
              <w:rPr>
                <w:rFonts w:ascii="Times New Roman" w:eastAsia="SimSun"/>
                <w:kern w:val="0"/>
                <w:szCs w:val="20"/>
                <w:lang w:eastAsia="en-US"/>
              </w:rPr>
            </w:pPr>
            <m:oMath>
              <m:sSubSup>
                <m:sSubSupPr>
                  <m:ctrlPr>
                    <w:rPr>
                      <w:rFonts w:ascii="Cambria Math" w:eastAsia="SimSun" w:hAnsi="Cambria Math"/>
                      <w:kern w:val="0"/>
                      <w:szCs w:val="20"/>
                      <w:lang w:val="x-none" w:eastAsia="en-US"/>
                    </w:rPr>
                  </m:ctrlPr>
                </m:sSubSupPr>
                <m:e>
                  <m:r>
                    <w:rPr>
                      <w:rFonts w:ascii="Cambria Math" w:eastAsia="SimSun" w:hAnsi="Cambria Math"/>
                      <w:kern w:val="0"/>
                      <w:szCs w:val="20"/>
                      <w:lang w:val="x-none" w:eastAsia="en-US"/>
                    </w:rPr>
                    <m:t>RB</m:t>
                  </m:r>
                </m:e>
                <m:sub>
                  <m:r>
                    <m:rPr>
                      <m:sty m:val="p"/>
                    </m:rPr>
                    <w:rPr>
                      <w:rFonts w:ascii="Cambria Math" w:eastAsia="SimSun" w:hAnsi="Cambria Math"/>
                      <w:kern w:val="0"/>
                      <w:szCs w:val="20"/>
                      <w:lang w:val="x-none" w:eastAsia="en-US"/>
                    </w:rPr>
                    <m:t xml:space="preserve"> </m:t>
                  </m:r>
                  <m:r>
                    <w:rPr>
                      <w:rFonts w:ascii="Cambria Math" w:eastAsia="SimSun" w:hAnsi="Cambria Math"/>
                      <w:kern w:val="0"/>
                      <w:szCs w:val="20"/>
                      <w:lang w:val="x-none" w:eastAsia="en-US"/>
                    </w:rPr>
                    <m:t>s</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x</m:t>
                  </m:r>
                </m:sub>
                <m:sup>
                  <m:r>
                    <m:rPr>
                      <m:nor/>
                    </m:rPr>
                    <w:rPr>
                      <w:rFonts w:ascii="Times New Roman" w:eastAsia="SimSun"/>
                      <w:kern w:val="0"/>
                      <w:szCs w:val="20"/>
                      <w:lang w:val="x-none" w:eastAsia="en-US"/>
                    </w:rPr>
                    <m:t>start,</m:t>
                  </m:r>
                  <m:r>
                    <w:rPr>
                      <w:rFonts w:ascii="Cambria Math" w:eastAsia="SimSun" w:hAnsi="Cambria Math"/>
                      <w:kern w:val="0"/>
                      <w:szCs w:val="20"/>
                      <w:lang w:val="x-none" w:eastAsia="en-US"/>
                    </w:rPr>
                    <m:t>μ</m:t>
                  </m:r>
                </m:sup>
              </m:sSubSup>
              <m:r>
                <m:rPr>
                  <m:sty m:val="p"/>
                </m:rPr>
                <w:rPr>
                  <w:rFonts w:ascii="Cambria Math" w:eastAsia="SimSun" w:hAnsi="Cambria Math"/>
                  <w:kern w:val="0"/>
                  <w:szCs w:val="20"/>
                  <w:lang w:val="x-none" w:eastAsia="en-US"/>
                </w:rPr>
                <m:t>=</m:t>
              </m:r>
              <m:sSubSup>
                <m:sSubSupPr>
                  <m:ctrlPr>
                    <w:rPr>
                      <w:rFonts w:ascii="Cambria Math" w:eastAsia="SimSun" w:hAnsi="Cambria Math"/>
                      <w:kern w:val="0"/>
                      <w:szCs w:val="20"/>
                      <w:lang w:val="x-none" w:eastAsia="en-US"/>
                    </w:rPr>
                  </m:ctrlPr>
                </m:sSubSupPr>
                <m:e>
                  <m:r>
                    <w:rPr>
                      <w:rFonts w:ascii="Cambria Math" w:eastAsia="SimSun" w:hAnsi="Cambria Math"/>
                      <w:kern w:val="0"/>
                      <w:szCs w:val="20"/>
                      <w:lang w:val="x-none" w:eastAsia="en-US"/>
                    </w:rPr>
                    <m:t>N</m:t>
                  </m:r>
                </m:e>
                <m:sub>
                  <m:r>
                    <m:rPr>
                      <m:nor/>
                    </m:rPr>
                    <w:rPr>
                      <w:rFonts w:ascii="Times New Roman" w:eastAsia="SimSun"/>
                      <w:kern w:val="0"/>
                      <w:szCs w:val="20"/>
                      <w:lang w:val="x-none" w:eastAsia="en-US"/>
                    </w:rPr>
                    <m:t>grid,</m:t>
                  </m:r>
                  <m:r>
                    <w:rPr>
                      <w:rFonts w:ascii="Cambria Math" w:eastAsia="SimSun" w:hAnsi="Cambria Math"/>
                      <w:kern w:val="0"/>
                      <w:szCs w:val="20"/>
                      <w:lang w:val="x-none" w:eastAsia="en-US"/>
                    </w:rPr>
                    <m:t>x</m:t>
                  </m:r>
                </m:sub>
                <m:sup>
                  <m:r>
                    <m:rPr>
                      <m:nor/>
                    </m:rPr>
                    <w:rPr>
                      <w:rFonts w:ascii="Times New Roman" w:eastAsia="SimSun"/>
                      <w:kern w:val="0"/>
                      <w:szCs w:val="20"/>
                      <w:lang w:val="x-none" w:eastAsia="en-US"/>
                    </w:rPr>
                    <m:t>start</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μ</m:t>
                  </m:r>
                </m:sup>
              </m:sSubSup>
              <m:r>
                <m:rPr>
                  <m:sty m:val="p"/>
                </m:rPr>
                <w:rPr>
                  <w:rFonts w:ascii="Cambria Math" w:eastAsia="SimSun" w:hAnsi="Cambria Math"/>
                  <w:kern w:val="0"/>
                  <w:szCs w:val="20"/>
                  <w:lang w:val="x-none" w:eastAsia="en-US"/>
                </w:rPr>
                <m:t>+</m:t>
              </m:r>
              <m:d>
                <m:dPr>
                  <m:begChr m:val="{"/>
                  <m:endChr m:val=""/>
                  <m:ctrlPr>
                    <w:rPr>
                      <w:rFonts w:ascii="Cambria Math" w:eastAsia="SimSun" w:hAnsi="Cambria Math"/>
                      <w:kern w:val="0"/>
                      <w:szCs w:val="20"/>
                      <w:lang w:val="x-none" w:eastAsia="en-US"/>
                    </w:rPr>
                  </m:ctrlPr>
                </m:dPr>
                <m:e>
                  <m:m>
                    <m:mPr>
                      <m:cGp m:val="8"/>
                      <m:mcs>
                        <m:mc>
                          <m:mcPr>
                            <m:count m:val="2"/>
                            <m:mcJc m:val="left"/>
                          </m:mcPr>
                        </m:mc>
                      </m:mcs>
                      <m:ctrlPr>
                        <w:rPr>
                          <w:rFonts w:ascii="Cambria Math" w:eastAsia="SimSun" w:hAnsi="Cambria Math"/>
                          <w:kern w:val="0"/>
                          <w:szCs w:val="20"/>
                          <w:lang w:val="x-none" w:eastAsia="en-US"/>
                        </w:rPr>
                      </m:ctrlPr>
                    </m:mPr>
                    <m:mr>
                      <m:e>
                        <m:r>
                          <m:rPr>
                            <m:sty m:val="p"/>
                          </m:rPr>
                          <w:rPr>
                            <w:rFonts w:ascii="Cambria Math" w:eastAsia="SimSun" w:hAnsi="Cambria Math"/>
                            <w:kern w:val="0"/>
                            <w:szCs w:val="20"/>
                            <w:lang w:val="x-none" w:eastAsia="en-US"/>
                          </w:rPr>
                          <m:t>0</m:t>
                        </m:r>
                      </m:e>
                      <m:e>
                        <m:r>
                          <w:rPr>
                            <w:rFonts w:ascii="Cambria Math" w:eastAsia="SimSun" w:hAnsi="Cambria Math"/>
                            <w:kern w:val="0"/>
                            <w:szCs w:val="20"/>
                            <w:lang w:val="x-none" w:eastAsia="en-US"/>
                          </w:rPr>
                          <m:t>s</m:t>
                        </m:r>
                        <m:r>
                          <m:rPr>
                            <m:sty m:val="p"/>
                          </m:rPr>
                          <w:rPr>
                            <w:rFonts w:ascii="Cambria Math" w:eastAsia="SimSun" w:hAnsi="Cambria Math"/>
                            <w:kern w:val="0"/>
                            <w:szCs w:val="20"/>
                            <w:lang w:val="x-none" w:eastAsia="en-US"/>
                          </w:rPr>
                          <m:t>=0</m:t>
                        </m:r>
                      </m:e>
                    </m:mr>
                    <m:mr>
                      <m:e>
                        <m:r>
                          <w:rPr>
                            <w:rFonts w:ascii="Cambria Math" w:eastAsia="맑은 고딕" w:hAnsi="Cambria Math"/>
                            <w:kern w:val="0"/>
                            <w:szCs w:val="20"/>
                            <w:lang w:val="x-none" w:eastAsia="en-US"/>
                          </w:rPr>
                          <m:t>G</m:t>
                        </m:r>
                        <m:sSubSup>
                          <m:sSubSupPr>
                            <m:ctrlPr>
                              <w:rPr>
                                <w:rFonts w:ascii="Cambria Math" w:eastAsia="맑은 고딕" w:hAnsi="Cambria Math"/>
                                <w:kern w:val="0"/>
                                <w:szCs w:val="20"/>
                                <w:lang w:val="x-none" w:eastAsia="en-US"/>
                              </w:rPr>
                            </m:ctrlPr>
                          </m:sSubSupPr>
                          <m:e>
                            <m:r>
                              <w:rPr>
                                <w:rFonts w:ascii="Cambria Math" w:eastAsia="맑은 고딕" w:hAnsi="Cambria Math"/>
                                <w:kern w:val="0"/>
                                <w:szCs w:val="20"/>
                                <w:lang w:val="x-none" w:eastAsia="en-US"/>
                              </w:rPr>
                              <m:t>B</m:t>
                            </m:r>
                          </m:e>
                          <m:sub>
                            <m:r>
                              <m:rPr>
                                <m:sty m:val="p"/>
                              </m:rPr>
                              <w:rPr>
                                <w:rFonts w:ascii="Cambria Math" w:eastAsia="맑은 고딕" w:hAnsi="Cambria Math"/>
                                <w:kern w:val="0"/>
                                <w:szCs w:val="20"/>
                                <w:lang w:val="x-none" w:eastAsia="en-US"/>
                              </w:rPr>
                              <m:t xml:space="preserve"> </m:t>
                            </m:r>
                            <m:r>
                              <w:rPr>
                                <w:rFonts w:ascii="Cambria Math" w:eastAsia="맑은 고딕" w:hAnsi="Cambria Math"/>
                                <w:kern w:val="0"/>
                                <w:szCs w:val="20"/>
                                <w:lang w:val="x-none" w:eastAsia="en-US"/>
                              </w:rPr>
                              <m:t>s</m:t>
                            </m:r>
                            <m:r>
                              <m:rPr>
                                <m:sty m:val="p"/>
                              </m:rPr>
                              <w:rPr>
                                <w:rFonts w:ascii="Cambria Math" w:eastAsia="맑은 고딕" w:hAnsi="Cambria Math"/>
                                <w:kern w:val="0"/>
                                <w:szCs w:val="20"/>
                                <w:lang w:val="x-none" w:eastAsia="en-US"/>
                              </w:rPr>
                              <m:t>-1,</m:t>
                            </m:r>
                            <m:r>
                              <w:rPr>
                                <w:rFonts w:ascii="Cambria Math" w:eastAsia="맑은 고딕" w:hAnsi="Cambria Math"/>
                                <w:kern w:val="0"/>
                                <w:szCs w:val="20"/>
                                <w:lang w:val="x-none" w:eastAsia="en-US"/>
                              </w:rPr>
                              <m:t>x</m:t>
                            </m:r>
                          </m:sub>
                          <m:sup>
                            <m:r>
                              <m:rPr>
                                <m:nor/>
                              </m:rPr>
                              <w:rPr>
                                <w:rFonts w:ascii="Times New Roman" w:eastAsia="맑은 고딕"/>
                                <w:kern w:val="0"/>
                                <w:szCs w:val="20"/>
                                <w:lang w:val="x-none" w:eastAsia="en-US"/>
                              </w:rPr>
                              <m:t>start</m:t>
                            </m:r>
                            <m:r>
                              <m:rPr>
                                <m:sty m:val="p"/>
                              </m:rPr>
                              <w:rPr>
                                <w:rFonts w:ascii="Cambria Math" w:eastAsia="맑은 고딕" w:hAnsi="Cambria Math"/>
                                <w:kern w:val="0"/>
                                <w:szCs w:val="20"/>
                                <w:lang w:val="x-none" w:eastAsia="en-US"/>
                              </w:rPr>
                              <m:t>,</m:t>
                            </m:r>
                            <m:r>
                              <w:rPr>
                                <w:rFonts w:ascii="Cambria Math" w:eastAsia="맑은 고딕" w:hAnsi="Cambria Math"/>
                                <w:kern w:val="0"/>
                                <w:szCs w:val="20"/>
                                <w:lang w:val="x-none" w:eastAsia="en-US"/>
                              </w:rPr>
                              <m:t>μ</m:t>
                            </m:r>
                          </m:sup>
                        </m:sSubSup>
                        <m:r>
                          <m:rPr>
                            <m:sty m:val="p"/>
                          </m:rPr>
                          <w:rPr>
                            <w:rFonts w:ascii="Cambria Math" w:eastAsia="맑은 고딕" w:hAnsi="Cambria Math"/>
                            <w:kern w:val="0"/>
                            <w:szCs w:val="20"/>
                            <w:lang w:val="x-none" w:eastAsia="en-US"/>
                          </w:rPr>
                          <m:t>+</m:t>
                        </m:r>
                        <m:r>
                          <w:rPr>
                            <w:rFonts w:ascii="Cambria Math" w:eastAsia="맑은 고딕" w:hAnsi="Cambria Math"/>
                            <w:kern w:val="0"/>
                            <w:szCs w:val="20"/>
                            <w:lang w:val="x-none" w:eastAsia="en-US"/>
                          </w:rPr>
                          <m:t>G</m:t>
                        </m:r>
                        <m:sSubSup>
                          <m:sSubSupPr>
                            <m:ctrlPr>
                              <w:rPr>
                                <w:rFonts w:ascii="Cambria Math" w:eastAsia="맑은 고딕" w:hAnsi="Cambria Math"/>
                                <w:kern w:val="0"/>
                                <w:szCs w:val="20"/>
                                <w:lang w:val="x-none" w:eastAsia="en-US"/>
                              </w:rPr>
                            </m:ctrlPr>
                          </m:sSubSupPr>
                          <m:e>
                            <m:r>
                              <w:rPr>
                                <w:rFonts w:ascii="Cambria Math" w:eastAsia="맑은 고딕" w:hAnsi="Cambria Math"/>
                                <w:kern w:val="0"/>
                                <w:szCs w:val="20"/>
                                <w:lang w:val="x-none" w:eastAsia="en-US"/>
                              </w:rPr>
                              <m:t>B</m:t>
                            </m:r>
                          </m:e>
                          <m:sub>
                            <m:r>
                              <m:rPr>
                                <m:sty m:val="p"/>
                              </m:rPr>
                              <w:rPr>
                                <w:rFonts w:ascii="Cambria Math" w:eastAsia="맑은 고딕" w:hAnsi="Cambria Math"/>
                                <w:kern w:val="0"/>
                                <w:szCs w:val="20"/>
                                <w:lang w:val="x-none" w:eastAsia="en-US"/>
                              </w:rPr>
                              <m:t xml:space="preserve"> </m:t>
                            </m:r>
                            <m:r>
                              <w:rPr>
                                <w:rFonts w:ascii="Cambria Math" w:eastAsia="맑은 고딕" w:hAnsi="Cambria Math"/>
                                <w:kern w:val="0"/>
                                <w:szCs w:val="20"/>
                                <w:lang w:val="x-none" w:eastAsia="en-US"/>
                              </w:rPr>
                              <m:t>s</m:t>
                            </m:r>
                            <m:r>
                              <m:rPr>
                                <m:sty m:val="p"/>
                              </m:rPr>
                              <w:rPr>
                                <w:rFonts w:ascii="Cambria Math" w:eastAsia="맑은 고딕" w:hAnsi="Cambria Math"/>
                                <w:kern w:val="0"/>
                                <w:szCs w:val="20"/>
                                <w:lang w:val="x-none" w:eastAsia="en-US"/>
                              </w:rPr>
                              <m:t>-1,</m:t>
                            </m:r>
                            <m:r>
                              <w:rPr>
                                <w:rFonts w:ascii="Cambria Math" w:eastAsia="맑은 고딕" w:hAnsi="Cambria Math"/>
                                <w:kern w:val="0"/>
                                <w:szCs w:val="20"/>
                                <w:lang w:val="x-none" w:eastAsia="en-US"/>
                              </w:rPr>
                              <m:t>x</m:t>
                            </m:r>
                          </m:sub>
                          <m:sup>
                            <m:r>
                              <m:rPr>
                                <m:nor/>
                              </m:rPr>
                              <w:rPr>
                                <w:rFonts w:ascii="Times New Roman" w:eastAsia="맑은 고딕"/>
                                <w:kern w:val="0"/>
                                <w:szCs w:val="20"/>
                                <w:lang w:val="x-none" w:eastAsia="en-US"/>
                              </w:rPr>
                              <m:t>size</m:t>
                            </m:r>
                            <m:r>
                              <m:rPr>
                                <m:sty m:val="p"/>
                              </m:rPr>
                              <w:rPr>
                                <w:rFonts w:ascii="Cambria Math" w:eastAsia="맑은 고딕" w:hAnsi="Cambria Math"/>
                                <w:kern w:val="0"/>
                                <w:szCs w:val="20"/>
                                <w:lang w:val="x-none" w:eastAsia="en-US"/>
                              </w:rPr>
                              <m:t>,</m:t>
                            </m:r>
                            <m:r>
                              <w:rPr>
                                <w:rFonts w:ascii="Cambria Math" w:eastAsia="맑은 고딕" w:hAnsi="Cambria Math"/>
                                <w:kern w:val="0"/>
                                <w:szCs w:val="20"/>
                                <w:lang w:val="x-none" w:eastAsia="en-US"/>
                              </w:rPr>
                              <m:t>μ</m:t>
                            </m:r>
                          </m:sup>
                        </m:sSubSup>
                      </m:e>
                      <m:e>
                        <m:r>
                          <m:rPr>
                            <m:nor/>
                          </m:rPr>
                          <w:rPr>
                            <w:rFonts w:ascii="Times New Roman" w:eastAsia="SimSun"/>
                            <w:kern w:val="0"/>
                            <w:szCs w:val="20"/>
                            <w:lang w:val="x-none" w:eastAsia="en-US"/>
                          </w:rPr>
                          <m:t>otherwise</m:t>
                        </m:r>
                      </m:e>
                    </m:mr>
                  </m:m>
                </m:e>
              </m:d>
            </m:oMath>
            <w:r w:rsidR="00F613AF" w:rsidRPr="00F613AF">
              <w:rPr>
                <w:rFonts w:ascii="Times New Roman" w:eastAsia="SimSun"/>
                <w:kern w:val="0"/>
                <w:szCs w:val="20"/>
                <w:lang w:eastAsia="en-US"/>
              </w:rPr>
              <w:t xml:space="preserve"> </w:t>
            </w:r>
          </w:p>
          <w:p w:rsidR="00F613AF" w:rsidRPr="00F613AF" w:rsidRDefault="00F613AF" w:rsidP="00F613AF">
            <w:pPr>
              <w:widowControl/>
              <w:wordWrap/>
              <w:autoSpaceDE/>
              <w:autoSpaceDN/>
              <w:spacing w:after="180"/>
              <w:rPr>
                <w:rFonts w:ascii="Times New Roman" w:eastAsia="SimSun"/>
                <w:kern w:val="0"/>
                <w:szCs w:val="20"/>
                <w:lang w:val="en-GB" w:eastAsia="en-US"/>
              </w:rPr>
            </w:pPr>
            <w:r w:rsidRPr="00F613AF">
              <w:rPr>
                <w:rFonts w:ascii="Times New Roman" w:eastAsia="SimSun"/>
                <w:kern w:val="0"/>
                <w:szCs w:val="20"/>
                <w:lang w:val="en-GB" w:eastAsia="en-US"/>
              </w:rPr>
              <w:t>and</w:t>
            </w:r>
          </w:p>
          <w:p w:rsidR="00F613AF" w:rsidRPr="00F613AF" w:rsidRDefault="008E3744" w:rsidP="00F613AF">
            <w:pPr>
              <w:widowControl/>
              <w:wordWrap/>
              <w:autoSpaceDE/>
              <w:autoSpaceDN/>
              <w:spacing w:after="180"/>
              <w:ind w:left="568" w:hanging="284"/>
              <w:rPr>
                <w:rFonts w:ascii="Times New Roman" w:eastAsia="맑은 고딕"/>
                <w:kern w:val="0"/>
                <w:szCs w:val="20"/>
                <w:lang w:eastAsia="en-US"/>
              </w:rPr>
            </w:pPr>
            <m:oMath>
              <m:sSubSup>
                <m:sSubSupPr>
                  <m:ctrlPr>
                    <w:rPr>
                      <w:rFonts w:ascii="Cambria Math" w:eastAsia="SimSun" w:hAnsi="Cambria Math"/>
                      <w:kern w:val="0"/>
                      <w:szCs w:val="20"/>
                      <w:lang w:val="x-none" w:eastAsia="en-US"/>
                    </w:rPr>
                  </m:ctrlPr>
                </m:sSubSupPr>
                <m:e>
                  <m:r>
                    <w:rPr>
                      <w:rFonts w:ascii="Cambria Math" w:eastAsia="SimSun" w:hAnsi="Cambria Math"/>
                      <w:kern w:val="0"/>
                      <w:szCs w:val="20"/>
                      <w:lang w:val="x-none" w:eastAsia="en-US"/>
                    </w:rPr>
                    <m:t>RB</m:t>
                  </m:r>
                </m:e>
                <m:sub>
                  <m:r>
                    <m:rPr>
                      <m:sty m:val="p"/>
                    </m:rPr>
                    <w:rPr>
                      <w:rFonts w:ascii="Cambria Math" w:eastAsia="SimSun" w:hAnsi="Cambria Math"/>
                      <w:kern w:val="0"/>
                      <w:szCs w:val="20"/>
                      <w:lang w:val="x-none" w:eastAsia="en-US"/>
                    </w:rPr>
                    <m:t xml:space="preserve"> </m:t>
                  </m:r>
                  <m:r>
                    <w:rPr>
                      <w:rFonts w:ascii="Cambria Math" w:eastAsia="SimSun" w:hAnsi="Cambria Math"/>
                      <w:kern w:val="0"/>
                      <w:szCs w:val="20"/>
                      <w:lang w:val="x-none" w:eastAsia="en-US"/>
                    </w:rPr>
                    <m:t>s</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x</m:t>
                  </m:r>
                </m:sub>
                <m:sup>
                  <m:r>
                    <m:rPr>
                      <m:nor/>
                    </m:rPr>
                    <w:rPr>
                      <w:rFonts w:ascii="Times New Roman" w:eastAsia="SimSun"/>
                      <w:kern w:val="0"/>
                      <w:szCs w:val="20"/>
                      <w:lang w:val="x-none" w:eastAsia="en-US"/>
                    </w:rPr>
                    <m:t>end,</m:t>
                  </m:r>
                  <m:r>
                    <w:rPr>
                      <w:rFonts w:ascii="Cambria Math" w:eastAsia="SimSun" w:hAnsi="Cambria Math"/>
                      <w:kern w:val="0"/>
                      <w:szCs w:val="20"/>
                      <w:lang w:val="x-none" w:eastAsia="en-US"/>
                    </w:rPr>
                    <m:t>μ</m:t>
                  </m:r>
                </m:sup>
              </m:sSubSup>
              <m:r>
                <m:rPr>
                  <m:sty m:val="p"/>
                </m:rPr>
                <w:rPr>
                  <w:rFonts w:ascii="Cambria Math" w:eastAsia="SimSun" w:hAnsi="Cambria Math"/>
                  <w:kern w:val="0"/>
                  <w:szCs w:val="20"/>
                  <w:lang w:val="x-none" w:eastAsia="en-US"/>
                </w:rPr>
                <m:t>=</m:t>
              </m:r>
              <m:sSubSup>
                <m:sSubSupPr>
                  <m:ctrlPr>
                    <w:rPr>
                      <w:rFonts w:ascii="Cambria Math" w:eastAsia="SimSun" w:hAnsi="Cambria Math"/>
                      <w:kern w:val="0"/>
                      <w:szCs w:val="20"/>
                      <w:lang w:val="x-none" w:eastAsia="en-US"/>
                    </w:rPr>
                  </m:ctrlPr>
                </m:sSubSupPr>
                <m:e>
                  <m:r>
                    <w:rPr>
                      <w:rFonts w:ascii="Cambria Math" w:eastAsia="SimSun" w:hAnsi="Cambria Math"/>
                      <w:kern w:val="0"/>
                      <w:szCs w:val="20"/>
                      <w:lang w:val="x-none" w:eastAsia="en-US"/>
                    </w:rPr>
                    <m:t>N</m:t>
                  </m:r>
                </m:e>
                <m:sub>
                  <m:r>
                    <m:rPr>
                      <m:nor/>
                    </m:rPr>
                    <w:rPr>
                      <w:rFonts w:ascii="Times New Roman" w:eastAsia="SimSun"/>
                      <w:kern w:val="0"/>
                      <w:szCs w:val="20"/>
                      <w:lang w:val="x-none" w:eastAsia="en-US"/>
                    </w:rPr>
                    <m:t>grid</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x</m:t>
                  </m:r>
                </m:sub>
                <m:sup>
                  <m:r>
                    <m:rPr>
                      <m:nor/>
                    </m:rPr>
                    <w:rPr>
                      <w:rFonts w:ascii="Times New Roman" w:eastAsia="SimSun"/>
                      <w:kern w:val="0"/>
                      <w:szCs w:val="20"/>
                      <w:lang w:val="x-none" w:eastAsia="en-US"/>
                    </w:rPr>
                    <m:t>start</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μ</m:t>
                  </m:r>
                </m:sup>
              </m:sSubSup>
              <m:r>
                <m:rPr>
                  <m:sty m:val="p"/>
                </m:rPr>
                <w:rPr>
                  <w:rFonts w:ascii="Cambria Math" w:eastAsia="SimSun" w:hAnsi="Cambria Math"/>
                  <w:kern w:val="0"/>
                  <w:szCs w:val="20"/>
                  <w:lang w:val="x-none" w:eastAsia="en-US"/>
                </w:rPr>
                <m:t>+</m:t>
              </m:r>
              <m:d>
                <m:dPr>
                  <m:begChr m:val="{"/>
                  <m:endChr m:val=""/>
                  <m:ctrlPr>
                    <w:rPr>
                      <w:rFonts w:ascii="Cambria Math" w:eastAsia="SimSun" w:hAnsi="Cambria Math"/>
                      <w:kern w:val="0"/>
                      <w:szCs w:val="20"/>
                      <w:lang w:val="x-none" w:eastAsia="en-US"/>
                    </w:rPr>
                  </m:ctrlPr>
                </m:dPr>
                <m:e>
                  <m:m>
                    <m:mPr>
                      <m:cGp m:val="8"/>
                      <m:mcs>
                        <m:mc>
                          <m:mcPr>
                            <m:count m:val="2"/>
                            <m:mcJc m:val="left"/>
                          </m:mcPr>
                        </m:mc>
                      </m:mcs>
                      <m:ctrlPr>
                        <w:rPr>
                          <w:rFonts w:ascii="Cambria Math" w:eastAsia="SimSun" w:hAnsi="Cambria Math"/>
                          <w:kern w:val="0"/>
                          <w:szCs w:val="20"/>
                          <w:lang w:val="x-none" w:eastAsia="en-US"/>
                        </w:rPr>
                      </m:ctrlPr>
                    </m:mPr>
                    <m:mr>
                      <m:e>
                        <m:sSubSup>
                          <m:sSubSupPr>
                            <m:ctrlPr>
                              <w:rPr>
                                <w:rFonts w:ascii="Cambria Math" w:eastAsia="SimSun" w:hAnsi="Cambria Math"/>
                                <w:kern w:val="0"/>
                                <w:szCs w:val="20"/>
                                <w:lang w:val="x-none" w:eastAsia="en-US"/>
                              </w:rPr>
                            </m:ctrlPr>
                          </m:sSubSupPr>
                          <m:e>
                            <m:r>
                              <w:rPr>
                                <w:rFonts w:ascii="Cambria Math" w:eastAsia="SimSun" w:hAnsi="Cambria Math"/>
                                <w:kern w:val="0"/>
                                <w:szCs w:val="20"/>
                                <w:lang w:val="x-none" w:eastAsia="en-US"/>
                              </w:rPr>
                              <m:t>N</m:t>
                            </m:r>
                          </m:e>
                          <m:sub>
                            <m:r>
                              <m:rPr>
                                <m:nor/>
                              </m:rPr>
                              <w:rPr>
                                <w:rFonts w:ascii="Times New Roman" w:eastAsia="SimSun"/>
                                <w:kern w:val="0"/>
                                <w:szCs w:val="20"/>
                                <w:lang w:val="x-none" w:eastAsia="en-US"/>
                              </w:rPr>
                              <m:t>grid</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x</m:t>
                            </m:r>
                          </m:sub>
                          <m:sup>
                            <m:r>
                              <m:rPr>
                                <m:nor/>
                              </m:rPr>
                              <w:rPr>
                                <w:rFonts w:ascii="Times New Roman" w:eastAsia="SimSun"/>
                                <w:kern w:val="0"/>
                                <w:szCs w:val="20"/>
                                <w:lang w:val="x-none" w:eastAsia="en-US"/>
                              </w:rPr>
                              <m:t>size</m:t>
                            </m:r>
                            <m:r>
                              <m:rPr>
                                <m:sty m:val="p"/>
                              </m:rPr>
                              <w:rPr>
                                <w:rFonts w:ascii="Cambria Math" w:eastAsia="SimSun" w:hAnsi="Cambria Math"/>
                                <w:kern w:val="0"/>
                                <w:szCs w:val="20"/>
                                <w:lang w:val="x-none" w:eastAsia="en-US"/>
                              </w:rPr>
                              <m:t>,</m:t>
                            </m:r>
                            <m:r>
                              <w:rPr>
                                <w:rFonts w:ascii="Cambria Math" w:eastAsia="SimSun" w:hAnsi="Cambria Math"/>
                                <w:kern w:val="0"/>
                                <w:szCs w:val="20"/>
                                <w:lang w:val="x-none" w:eastAsia="en-US"/>
                              </w:rPr>
                              <m:t>μ</m:t>
                            </m:r>
                          </m:sup>
                        </m:sSubSup>
                        <m:r>
                          <m:rPr>
                            <m:sty m:val="p"/>
                          </m:rPr>
                          <w:rPr>
                            <w:rFonts w:ascii="Cambria Math" w:eastAsia="SimSun" w:hAnsi="Cambria Math"/>
                            <w:kern w:val="0"/>
                            <w:szCs w:val="20"/>
                            <w:lang w:val="x-none" w:eastAsia="en-US"/>
                          </w:rPr>
                          <m:t>-1</m:t>
                        </m:r>
                      </m:e>
                      <m:e>
                        <m:r>
                          <w:rPr>
                            <w:rFonts w:ascii="Cambria Math" w:eastAsia="SimSun" w:hAnsi="Cambria Math"/>
                            <w:kern w:val="0"/>
                            <w:szCs w:val="20"/>
                            <w:lang w:val="x-none" w:eastAsia="en-US"/>
                          </w:rPr>
                          <m:t>s</m:t>
                        </m:r>
                        <m:r>
                          <m:rPr>
                            <m:sty m:val="p"/>
                          </m:rPr>
                          <w:rPr>
                            <w:rFonts w:ascii="Cambria Math" w:eastAsia="SimSun" w:hAnsi="Cambria Math"/>
                            <w:kern w:val="0"/>
                            <w:szCs w:val="20"/>
                            <w:lang w:val="x-none" w:eastAsia="en-US"/>
                          </w:rPr>
                          <m:t>=</m:t>
                        </m:r>
                        <m:sSub>
                          <m:sSubPr>
                            <m:ctrlPr>
                              <w:rPr>
                                <w:rFonts w:ascii="Cambria Math" w:eastAsia="맑은 고딕" w:hAnsi="Cambria Math"/>
                                <w:kern w:val="0"/>
                                <w:szCs w:val="20"/>
                                <w:lang w:val="x-none" w:eastAsia="en-US"/>
                              </w:rPr>
                            </m:ctrlPr>
                          </m:sSubPr>
                          <m:e>
                            <m:r>
                              <w:rPr>
                                <w:rFonts w:ascii="Cambria Math" w:eastAsia="맑은 고딕" w:hAnsi="Cambria Math"/>
                                <w:kern w:val="0"/>
                                <w:szCs w:val="20"/>
                                <w:lang w:val="x-none" w:eastAsia="en-US"/>
                              </w:rPr>
                              <m:t>N</m:t>
                            </m:r>
                          </m:e>
                          <m:sub>
                            <m:r>
                              <m:rPr>
                                <m:nor/>
                              </m:rPr>
                              <w:rPr>
                                <w:rFonts w:ascii="Times New Roman" w:eastAsia="맑은 고딕"/>
                                <w:kern w:val="0"/>
                                <w:szCs w:val="20"/>
                                <w:lang w:val="x-none" w:eastAsia="en-US"/>
                              </w:rPr>
                              <m:t>RB-set</m:t>
                            </m:r>
                            <m:r>
                              <m:rPr>
                                <m:sty m:val="p"/>
                              </m:rPr>
                              <w:rPr>
                                <w:rFonts w:ascii="Cambria Math" w:eastAsia="맑은 고딕" w:hAnsi="Cambria Math"/>
                                <w:kern w:val="0"/>
                                <w:szCs w:val="20"/>
                                <w:lang w:val="x-none" w:eastAsia="en-US"/>
                              </w:rPr>
                              <m:t>,</m:t>
                            </m:r>
                            <m:r>
                              <w:rPr>
                                <w:rFonts w:ascii="Cambria Math" w:eastAsia="맑은 고딕" w:hAnsi="Cambria Math"/>
                                <w:kern w:val="0"/>
                                <w:szCs w:val="20"/>
                                <w:lang w:val="x-none" w:eastAsia="en-US"/>
                              </w:rPr>
                              <m:t>x</m:t>
                            </m:r>
                          </m:sub>
                        </m:sSub>
                        <m:r>
                          <m:rPr>
                            <m:sty m:val="p"/>
                          </m:rPr>
                          <w:rPr>
                            <w:rFonts w:ascii="Cambria Math" w:eastAsia="SimSun" w:hAnsi="Cambria Math"/>
                            <w:kern w:val="0"/>
                            <w:szCs w:val="20"/>
                            <w:lang w:val="x-none" w:eastAsia="en-US"/>
                          </w:rPr>
                          <m:t>-1</m:t>
                        </m:r>
                      </m:e>
                    </m:mr>
                    <m:mr>
                      <m:e>
                        <m:r>
                          <w:rPr>
                            <w:rFonts w:ascii="Cambria Math" w:eastAsia="맑은 고딕" w:hAnsi="Cambria Math"/>
                            <w:kern w:val="0"/>
                            <w:szCs w:val="20"/>
                            <w:lang w:val="x-none" w:eastAsia="en-US"/>
                          </w:rPr>
                          <m:t>G</m:t>
                        </m:r>
                        <m:sSubSup>
                          <m:sSubSupPr>
                            <m:ctrlPr>
                              <w:rPr>
                                <w:rFonts w:ascii="Cambria Math" w:eastAsia="맑은 고딕" w:hAnsi="Cambria Math"/>
                                <w:kern w:val="0"/>
                                <w:szCs w:val="20"/>
                                <w:lang w:val="x-none" w:eastAsia="en-US"/>
                              </w:rPr>
                            </m:ctrlPr>
                          </m:sSubSupPr>
                          <m:e>
                            <m:r>
                              <w:rPr>
                                <w:rFonts w:ascii="Cambria Math" w:eastAsia="맑은 고딕" w:hAnsi="Cambria Math"/>
                                <w:kern w:val="0"/>
                                <w:szCs w:val="20"/>
                                <w:lang w:val="x-none" w:eastAsia="en-US"/>
                              </w:rPr>
                              <m:t>B</m:t>
                            </m:r>
                          </m:e>
                          <m:sub>
                            <m:r>
                              <m:rPr>
                                <m:sty m:val="p"/>
                              </m:rPr>
                              <w:rPr>
                                <w:rFonts w:ascii="Cambria Math" w:eastAsia="맑은 고딕" w:hAnsi="Cambria Math"/>
                                <w:kern w:val="0"/>
                                <w:szCs w:val="20"/>
                                <w:lang w:val="x-none" w:eastAsia="en-US"/>
                              </w:rPr>
                              <m:t xml:space="preserve"> </m:t>
                            </m:r>
                            <m:r>
                              <w:rPr>
                                <w:rFonts w:ascii="Cambria Math" w:eastAsia="맑은 고딕" w:hAnsi="Cambria Math"/>
                                <w:kern w:val="0"/>
                                <w:szCs w:val="20"/>
                                <w:lang w:val="x-none" w:eastAsia="en-US"/>
                              </w:rPr>
                              <m:t>s</m:t>
                            </m:r>
                            <m:r>
                              <m:rPr>
                                <m:sty m:val="p"/>
                              </m:rPr>
                              <w:rPr>
                                <w:rFonts w:ascii="Cambria Math" w:eastAsia="맑은 고딕" w:hAnsi="Cambria Math"/>
                                <w:kern w:val="0"/>
                                <w:szCs w:val="20"/>
                                <w:lang w:val="x-none" w:eastAsia="en-US"/>
                              </w:rPr>
                              <m:t>,</m:t>
                            </m:r>
                            <m:r>
                              <w:rPr>
                                <w:rFonts w:ascii="Cambria Math" w:eastAsia="맑은 고딕" w:hAnsi="Cambria Math"/>
                                <w:kern w:val="0"/>
                                <w:szCs w:val="20"/>
                                <w:lang w:val="x-none" w:eastAsia="en-US"/>
                              </w:rPr>
                              <m:t>x</m:t>
                            </m:r>
                          </m:sub>
                          <m:sup>
                            <m:r>
                              <m:rPr>
                                <m:nor/>
                              </m:rPr>
                              <w:rPr>
                                <w:rFonts w:ascii="Times New Roman" w:eastAsia="맑은 고딕"/>
                                <w:kern w:val="0"/>
                                <w:szCs w:val="20"/>
                                <w:lang w:val="x-none" w:eastAsia="en-US"/>
                              </w:rPr>
                              <m:t>start</m:t>
                            </m:r>
                            <m:r>
                              <m:rPr>
                                <m:sty m:val="p"/>
                              </m:rPr>
                              <w:rPr>
                                <w:rFonts w:ascii="Cambria Math" w:eastAsia="맑은 고딕" w:hAnsi="Cambria Math"/>
                                <w:kern w:val="0"/>
                                <w:szCs w:val="20"/>
                                <w:lang w:val="x-none" w:eastAsia="en-US"/>
                              </w:rPr>
                              <m:t>,</m:t>
                            </m:r>
                            <m:r>
                              <w:rPr>
                                <w:rFonts w:ascii="Cambria Math" w:eastAsia="맑은 고딕" w:hAnsi="Cambria Math"/>
                                <w:kern w:val="0"/>
                                <w:szCs w:val="20"/>
                                <w:lang w:val="x-none" w:eastAsia="en-US"/>
                              </w:rPr>
                              <m:t>μ</m:t>
                            </m:r>
                          </m:sup>
                        </m:sSubSup>
                        <m:r>
                          <m:rPr>
                            <m:sty m:val="p"/>
                          </m:rPr>
                          <w:rPr>
                            <w:rFonts w:ascii="Cambria Math" w:eastAsia="맑은 고딕" w:hAnsi="Cambria Math"/>
                            <w:kern w:val="0"/>
                            <w:szCs w:val="20"/>
                            <w:lang w:val="x-none" w:eastAsia="en-US"/>
                          </w:rPr>
                          <m:t>-1</m:t>
                        </m:r>
                      </m:e>
                      <m:e>
                        <m:r>
                          <m:rPr>
                            <m:nor/>
                          </m:rPr>
                          <w:rPr>
                            <w:rFonts w:ascii="Times New Roman" w:eastAsia="SimSun"/>
                            <w:kern w:val="0"/>
                            <w:szCs w:val="20"/>
                            <w:lang w:val="x-none" w:eastAsia="en-US"/>
                          </w:rPr>
                          <m:t>otherwise</m:t>
                        </m:r>
                      </m:e>
                    </m:mr>
                  </m:m>
                </m:e>
              </m:d>
            </m:oMath>
            <w:r w:rsidR="00F613AF" w:rsidRPr="00F613AF">
              <w:rPr>
                <w:rFonts w:ascii="Times New Roman" w:eastAsia="맑은 고딕"/>
                <w:kern w:val="0"/>
                <w:szCs w:val="20"/>
                <w:lang w:eastAsia="en-US"/>
              </w:rPr>
              <w:t xml:space="preserve"> </w:t>
            </w:r>
          </w:p>
          <w:p w:rsidR="00F613AF" w:rsidRPr="00F613AF" w:rsidRDefault="00F613AF" w:rsidP="00F613AF">
            <w:pPr>
              <w:widowControl/>
              <w:wordWrap/>
              <w:autoSpaceDE/>
              <w:autoSpaceDN/>
              <w:spacing w:after="180"/>
              <w:rPr>
                <w:rFonts w:ascii="Times New Roman" w:eastAsia="SimSun"/>
                <w:kern w:val="0"/>
                <w:szCs w:val="20"/>
                <w:lang w:eastAsia="en-US"/>
              </w:rPr>
            </w:pPr>
            <w:r w:rsidRPr="00F613AF">
              <w:rPr>
                <w:rFonts w:ascii="Times New Roman" w:eastAsia="SimSun"/>
                <w:kern w:val="0"/>
                <w:szCs w:val="20"/>
                <w:lang w:eastAsia="en-US"/>
              </w:rPr>
              <w:t xml:space="preserve">The RB set </w:t>
            </w:r>
            <w:r w:rsidRPr="00F613AF">
              <w:rPr>
                <w:rFonts w:ascii="Times New Roman" w:eastAsia="맑은 고딕"/>
                <w:kern w:val="0"/>
                <w:szCs w:val="20"/>
                <w:lang w:eastAsia="en-US"/>
              </w:rPr>
              <w:t>with index</w:t>
            </w:r>
            <w:r w:rsidRPr="00F613AF">
              <w:rPr>
                <w:rFonts w:ascii="Times New Roman" w:eastAsia="SimSun"/>
                <w:kern w:val="0"/>
                <w:szCs w:val="20"/>
                <w:lang w:eastAsia="en-US"/>
              </w:rPr>
              <w:t xml:space="preserve"> </w:t>
            </w:r>
            <m:oMath>
              <m:r>
                <w:rPr>
                  <w:rFonts w:ascii="Cambria Math" w:eastAsia="SimSun" w:hAnsi="Cambria Math"/>
                  <w:kern w:val="0"/>
                  <w:szCs w:val="20"/>
                  <w:lang w:val="en-GB" w:eastAsia="en-US"/>
                </w:rPr>
                <m:t>s</m:t>
              </m:r>
            </m:oMath>
            <w:r w:rsidRPr="00F613AF">
              <w:rPr>
                <w:rFonts w:ascii="Times New Roman" w:eastAsia="SimSun"/>
                <w:kern w:val="0"/>
                <w:szCs w:val="20"/>
                <w:lang w:eastAsia="en-US"/>
              </w:rPr>
              <w:t xml:space="preserve"> consists of </w:t>
            </w:r>
            <m:oMath>
              <m:r>
                <w:rPr>
                  <w:rFonts w:ascii="Cambria Math" w:eastAsia="맑은 고딕" w:hAnsi="Cambria Math"/>
                  <w:kern w:val="0"/>
                  <w:szCs w:val="20"/>
                  <w:lang w:eastAsia="en-US"/>
                </w:rPr>
                <m:t>R</m:t>
              </m:r>
              <m:sSubSup>
                <m:sSubSupPr>
                  <m:ctrlPr>
                    <w:rPr>
                      <w:rFonts w:ascii="Cambria Math" w:eastAsia="맑은 고딕" w:hAnsi="Cambria Math"/>
                      <w:i/>
                      <w:kern w:val="0"/>
                      <w:szCs w:val="20"/>
                      <w:lang w:val="en-GB" w:eastAsia="en-US"/>
                    </w:rPr>
                  </m:ctrlPr>
                </m:sSubSupPr>
                <m:e>
                  <m:r>
                    <w:rPr>
                      <w:rFonts w:ascii="Cambria Math" w:eastAsia="맑은 고딕" w:hAnsi="Cambria Math"/>
                      <w:kern w:val="0"/>
                      <w:szCs w:val="20"/>
                      <w:lang w:eastAsia="en-US"/>
                    </w:rPr>
                    <m:t>B</m:t>
                  </m:r>
                </m:e>
                <m:sub>
                  <m:r>
                    <w:rPr>
                      <w:rFonts w:ascii="Cambria Math" w:eastAsia="맑은 고딕" w:hAnsi="Cambria Math"/>
                      <w:kern w:val="0"/>
                      <w:szCs w:val="20"/>
                      <w:lang w:eastAsia="en-US"/>
                    </w:rPr>
                    <m:t>s</m:t>
                  </m:r>
                  <m:r>
                    <m:rPr>
                      <m:sty m:val="p"/>
                    </m:rPr>
                    <w:rPr>
                      <w:rFonts w:ascii="Cambria Math" w:eastAsia="맑은 고딕" w:hAnsi="Cambria Math"/>
                      <w:kern w:val="0"/>
                      <w:szCs w:val="20"/>
                      <w:lang w:eastAsia="en-US"/>
                    </w:rPr>
                    <m:t>,</m:t>
                  </m:r>
                  <m:r>
                    <w:rPr>
                      <w:rFonts w:ascii="Cambria Math" w:eastAsia="맑은 고딕" w:hAnsi="Cambria Math"/>
                      <w:kern w:val="0"/>
                      <w:szCs w:val="20"/>
                      <w:lang w:eastAsia="en-US"/>
                    </w:rPr>
                    <m:t>x</m:t>
                  </m:r>
                </m:sub>
                <m:sup>
                  <m:r>
                    <m:rPr>
                      <m:sty m:val="p"/>
                    </m:rPr>
                    <w:rPr>
                      <w:rFonts w:ascii="Cambria Math" w:eastAsia="맑은 고딕" w:hAnsi="Cambria Math"/>
                      <w:kern w:val="0"/>
                      <w:szCs w:val="20"/>
                      <w:lang w:eastAsia="en-US"/>
                    </w:rPr>
                    <m:t>size,</m:t>
                  </m:r>
                  <m:r>
                    <w:rPr>
                      <w:rFonts w:ascii="Cambria Math" w:eastAsia="맑은 고딕" w:hAnsi="Cambria Math"/>
                      <w:kern w:val="0"/>
                      <w:szCs w:val="20"/>
                      <w:lang w:eastAsia="en-US"/>
                    </w:rPr>
                    <m:t>μ</m:t>
                  </m:r>
                </m:sup>
              </m:sSubSup>
            </m:oMath>
            <w:r w:rsidRPr="00F613AF">
              <w:rPr>
                <w:rFonts w:ascii="Times New Roman" w:eastAsia="SimSun" w:hint="eastAsia"/>
                <w:kern w:val="0"/>
                <w:szCs w:val="20"/>
                <w:lang w:val="en-GB"/>
              </w:rPr>
              <w:t xml:space="preserve"> resource blocks</w:t>
            </w:r>
            <w:r w:rsidRPr="00F613AF">
              <w:rPr>
                <w:rFonts w:ascii="Times New Roman" w:eastAsia="SimSun"/>
                <w:kern w:val="0"/>
                <w:szCs w:val="20"/>
                <w:lang w:val="en-GB"/>
              </w:rPr>
              <w:t xml:space="preserve"> where </w:t>
            </w:r>
            <m:oMath>
              <m:r>
                <m:rPr>
                  <m:sty m:val="p"/>
                </m:rPr>
                <w:rPr>
                  <w:rFonts w:ascii="Cambria Math" w:eastAsia="SimSun" w:hAnsi="Cambria Math"/>
                  <w:kern w:val="0"/>
                  <w:szCs w:val="20"/>
                  <w:lang w:eastAsia="en-US"/>
                </w:rPr>
                <m:t xml:space="preserve"> </m:t>
              </m:r>
              <m:r>
                <w:rPr>
                  <w:rFonts w:ascii="Cambria Math" w:eastAsia="맑은 고딕" w:hAnsi="Cambria Math"/>
                  <w:kern w:val="0"/>
                  <w:szCs w:val="20"/>
                  <w:lang w:eastAsia="en-US"/>
                </w:rPr>
                <m:t>R</m:t>
              </m:r>
              <m:sSubSup>
                <m:sSubSupPr>
                  <m:ctrlPr>
                    <w:rPr>
                      <w:rFonts w:ascii="Cambria Math" w:eastAsia="맑은 고딕" w:hAnsi="Cambria Math"/>
                      <w:i/>
                      <w:kern w:val="0"/>
                      <w:szCs w:val="20"/>
                      <w:lang w:val="en-GB" w:eastAsia="en-US"/>
                    </w:rPr>
                  </m:ctrlPr>
                </m:sSubSupPr>
                <m:e>
                  <m:r>
                    <w:rPr>
                      <w:rFonts w:ascii="Cambria Math" w:eastAsia="맑은 고딕" w:hAnsi="Cambria Math"/>
                      <w:kern w:val="0"/>
                      <w:szCs w:val="20"/>
                      <w:lang w:eastAsia="en-US"/>
                    </w:rPr>
                    <m:t>B</m:t>
                  </m:r>
                </m:e>
                <m:sub>
                  <m:r>
                    <w:rPr>
                      <w:rFonts w:ascii="Cambria Math" w:eastAsia="맑은 고딕" w:hAnsi="Cambria Math"/>
                      <w:kern w:val="0"/>
                      <w:szCs w:val="20"/>
                      <w:lang w:eastAsia="en-US"/>
                    </w:rPr>
                    <m:t>s</m:t>
                  </m:r>
                  <m:r>
                    <m:rPr>
                      <m:sty m:val="p"/>
                    </m:rPr>
                    <w:rPr>
                      <w:rFonts w:ascii="Cambria Math" w:eastAsia="맑은 고딕" w:hAnsi="Cambria Math"/>
                      <w:kern w:val="0"/>
                      <w:szCs w:val="20"/>
                      <w:lang w:eastAsia="en-US"/>
                    </w:rPr>
                    <m:t>,</m:t>
                  </m:r>
                  <m:r>
                    <w:rPr>
                      <w:rFonts w:ascii="Cambria Math" w:eastAsia="맑은 고딕" w:hAnsi="Cambria Math"/>
                      <w:kern w:val="0"/>
                      <w:szCs w:val="20"/>
                      <w:lang w:eastAsia="en-US"/>
                    </w:rPr>
                    <m:t>x</m:t>
                  </m:r>
                </m:sub>
                <m:sup>
                  <m:r>
                    <m:rPr>
                      <m:sty m:val="p"/>
                    </m:rPr>
                    <w:rPr>
                      <w:rFonts w:ascii="Cambria Math" w:eastAsia="맑은 고딕" w:hAnsi="Cambria Math"/>
                      <w:kern w:val="0"/>
                      <w:szCs w:val="20"/>
                      <w:lang w:eastAsia="en-US"/>
                    </w:rPr>
                    <m:t>size,</m:t>
                  </m:r>
                  <m:r>
                    <w:rPr>
                      <w:rFonts w:ascii="Cambria Math" w:eastAsia="맑은 고딕" w:hAnsi="Cambria Math"/>
                      <w:kern w:val="0"/>
                      <w:szCs w:val="20"/>
                      <w:lang w:eastAsia="en-US"/>
                    </w:rPr>
                    <m:t>μ</m:t>
                  </m:r>
                </m:sup>
              </m:sSubSup>
              <m:r>
                <w:rPr>
                  <w:rFonts w:ascii="Cambria Math" w:eastAsia="맑은 고딕" w:hAnsi="Cambria Math"/>
                  <w:kern w:val="0"/>
                  <w:szCs w:val="20"/>
                  <w:lang w:val="en-GB" w:eastAsia="en-US"/>
                </w:rPr>
                <m:t>=</m:t>
              </m:r>
              <m:r>
                <w:rPr>
                  <w:rFonts w:ascii="Cambria Math" w:eastAsia="맑은 고딕" w:hAnsi="Cambria Math"/>
                  <w:kern w:val="0"/>
                  <w:szCs w:val="20"/>
                  <w:lang w:eastAsia="en-US"/>
                </w:rPr>
                <m:t>R</m:t>
              </m:r>
              <m:sSubSup>
                <m:sSubSupPr>
                  <m:ctrlPr>
                    <w:rPr>
                      <w:rFonts w:ascii="Cambria Math" w:eastAsia="맑은 고딕" w:hAnsi="Cambria Math"/>
                      <w:i/>
                      <w:kern w:val="0"/>
                      <w:szCs w:val="20"/>
                      <w:lang w:val="en-GB" w:eastAsia="en-US"/>
                    </w:rPr>
                  </m:ctrlPr>
                </m:sSubSupPr>
                <m:e>
                  <m:r>
                    <w:rPr>
                      <w:rFonts w:ascii="Cambria Math" w:eastAsia="맑은 고딕" w:hAnsi="Cambria Math"/>
                      <w:kern w:val="0"/>
                      <w:szCs w:val="20"/>
                      <w:lang w:eastAsia="en-US"/>
                    </w:rPr>
                    <m:t>B</m:t>
                  </m:r>
                </m:e>
                <m:sub>
                  <m:r>
                    <w:rPr>
                      <w:rFonts w:ascii="Cambria Math" w:eastAsia="맑은 고딕" w:hAnsi="Cambria Math"/>
                      <w:kern w:val="0"/>
                      <w:szCs w:val="20"/>
                      <w:lang w:eastAsia="en-US"/>
                    </w:rPr>
                    <m:t xml:space="preserve"> s</m:t>
                  </m:r>
                  <m:r>
                    <m:rPr>
                      <m:sty m:val="p"/>
                    </m:rPr>
                    <w:rPr>
                      <w:rFonts w:ascii="Cambria Math" w:eastAsia="맑은 고딕" w:hAnsi="Cambria Math"/>
                      <w:kern w:val="0"/>
                      <w:szCs w:val="20"/>
                      <w:lang w:eastAsia="en-US"/>
                    </w:rPr>
                    <m:t>,</m:t>
                  </m:r>
                  <m:r>
                    <w:rPr>
                      <w:rFonts w:ascii="Cambria Math" w:eastAsia="맑은 고딕" w:hAnsi="Cambria Math"/>
                      <w:kern w:val="0"/>
                      <w:szCs w:val="20"/>
                      <w:lang w:eastAsia="en-US"/>
                    </w:rPr>
                    <m:t>x</m:t>
                  </m:r>
                </m:sub>
                <m:sup>
                  <m:r>
                    <m:rPr>
                      <m:sty m:val="p"/>
                    </m:rPr>
                    <w:rPr>
                      <w:rFonts w:ascii="Cambria Math" w:eastAsia="맑은 고딕" w:hAnsi="Cambria Math"/>
                      <w:kern w:val="0"/>
                      <w:szCs w:val="20"/>
                      <w:lang w:eastAsia="en-US"/>
                    </w:rPr>
                    <m:t>end,</m:t>
                  </m:r>
                  <m:r>
                    <w:rPr>
                      <w:rFonts w:ascii="Cambria Math" w:eastAsia="맑은 고딕" w:hAnsi="Cambria Math"/>
                      <w:kern w:val="0"/>
                      <w:szCs w:val="20"/>
                      <w:lang w:eastAsia="en-US"/>
                    </w:rPr>
                    <m:t>μ</m:t>
                  </m:r>
                </m:sup>
              </m:sSubSup>
              <m:r>
                <w:rPr>
                  <w:rFonts w:ascii="Cambria Math" w:eastAsia="맑은 고딕" w:hAnsi="Cambria Math"/>
                  <w:kern w:val="0"/>
                  <w:szCs w:val="20"/>
                  <w:lang w:val="en-GB" w:eastAsia="en-US"/>
                </w:rPr>
                <m:t>-</m:t>
              </m:r>
              <m:r>
                <w:rPr>
                  <w:rFonts w:ascii="Cambria Math" w:eastAsia="맑은 고딕" w:hAnsi="Cambria Math"/>
                  <w:kern w:val="0"/>
                  <w:szCs w:val="20"/>
                  <w:lang w:eastAsia="en-US"/>
                </w:rPr>
                <m:t>R</m:t>
              </m:r>
              <m:sSubSup>
                <m:sSubSupPr>
                  <m:ctrlPr>
                    <w:rPr>
                      <w:rFonts w:ascii="Cambria Math" w:eastAsia="맑은 고딕" w:hAnsi="Cambria Math"/>
                      <w:i/>
                      <w:kern w:val="0"/>
                      <w:szCs w:val="20"/>
                      <w:lang w:val="en-GB" w:eastAsia="en-US"/>
                    </w:rPr>
                  </m:ctrlPr>
                </m:sSubSupPr>
                <m:e>
                  <m:r>
                    <w:rPr>
                      <w:rFonts w:ascii="Cambria Math" w:eastAsia="맑은 고딕" w:hAnsi="Cambria Math"/>
                      <w:kern w:val="0"/>
                      <w:szCs w:val="20"/>
                      <w:lang w:eastAsia="en-US"/>
                    </w:rPr>
                    <m:t>B</m:t>
                  </m:r>
                </m:e>
                <m:sub>
                  <m:r>
                    <w:rPr>
                      <w:rFonts w:ascii="Cambria Math" w:eastAsia="맑은 고딕" w:hAnsi="Cambria Math"/>
                      <w:kern w:val="0"/>
                      <w:szCs w:val="20"/>
                      <w:lang w:eastAsia="en-US"/>
                    </w:rPr>
                    <m:t xml:space="preserve"> s</m:t>
                  </m:r>
                  <m:r>
                    <m:rPr>
                      <m:sty m:val="p"/>
                    </m:rPr>
                    <w:rPr>
                      <w:rFonts w:ascii="Cambria Math" w:eastAsia="맑은 고딕" w:hAnsi="Cambria Math"/>
                      <w:kern w:val="0"/>
                      <w:szCs w:val="20"/>
                      <w:lang w:eastAsia="en-US"/>
                    </w:rPr>
                    <m:t>,</m:t>
                  </m:r>
                  <m:r>
                    <w:rPr>
                      <w:rFonts w:ascii="Cambria Math" w:eastAsia="맑은 고딕" w:hAnsi="Cambria Math"/>
                      <w:kern w:val="0"/>
                      <w:szCs w:val="20"/>
                      <w:lang w:eastAsia="en-US"/>
                    </w:rPr>
                    <m:t>x</m:t>
                  </m:r>
                </m:sub>
                <m:sup>
                  <m:r>
                    <m:rPr>
                      <m:sty m:val="p"/>
                    </m:rPr>
                    <w:rPr>
                      <w:rFonts w:ascii="Cambria Math" w:eastAsia="맑은 고딕" w:hAnsi="Cambria Math"/>
                      <w:kern w:val="0"/>
                      <w:szCs w:val="20"/>
                      <w:lang w:eastAsia="en-US"/>
                    </w:rPr>
                    <m:t>start,</m:t>
                  </m:r>
                  <m:r>
                    <w:rPr>
                      <w:rFonts w:ascii="Cambria Math" w:eastAsia="맑은 고딕" w:hAnsi="Cambria Math"/>
                      <w:kern w:val="0"/>
                      <w:szCs w:val="20"/>
                      <w:lang w:eastAsia="en-US"/>
                    </w:rPr>
                    <m:t>μ</m:t>
                  </m:r>
                </m:sup>
              </m:sSubSup>
              <m:r>
                <w:rPr>
                  <w:rFonts w:ascii="Cambria Math" w:eastAsia="맑은 고딕" w:hAnsi="Cambria Math"/>
                  <w:kern w:val="0"/>
                  <w:szCs w:val="20"/>
                  <w:lang w:val="en-GB" w:eastAsia="en-US"/>
                </w:rPr>
                <m:t>+1</m:t>
              </m:r>
            </m:oMath>
            <w:r w:rsidRPr="00F613AF">
              <w:rPr>
                <w:rFonts w:ascii="Times New Roman" w:eastAsia="SimSun" w:hint="eastAsia"/>
                <w:kern w:val="0"/>
                <w:szCs w:val="20"/>
                <w:lang w:val="en-GB"/>
              </w:rPr>
              <w:t xml:space="preserve">. </w:t>
            </w:r>
            <w:r w:rsidRPr="00F613AF">
              <w:rPr>
                <w:rFonts w:ascii="Times New Roman" w:eastAsia="SimSun"/>
                <w:kern w:val="0"/>
                <w:szCs w:val="20"/>
                <w:lang w:eastAsia="en-US"/>
              </w:rPr>
              <w:t xml:space="preserve">When the UE is not configured with </w:t>
            </w:r>
            <w:r w:rsidRPr="00F613AF">
              <w:rPr>
                <w:rFonts w:ascii="Times New Roman" w:eastAsia="맑은 고딕"/>
                <w:i/>
                <w:kern w:val="0"/>
                <w:szCs w:val="20"/>
                <w:lang w:eastAsia="en-US"/>
              </w:rPr>
              <w:t>IntraCellGuardBandsPerSCS</w:t>
            </w:r>
            <w:r w:rsidRPr="00F613AF">
              <w:rPr>
                <w:rFonts w:ascii="Times New Roman" w:eastAsia="맑은 고딕"/>
                <w:i/>
                <w:kern w:val="0"/>
                <w:szCs w:val="20"/>
                <w:lang w:val="en-GB" w:eastAsia="en-US"/>
              </w:rPr>
              <w:t xml:space="preserve"> </w:t>
            </w:r>
            <w:r w:rsidRPr="00F613AF">
              <w:rPr>
                <w:rFonts w:ascii="Times New Roman" w:eastAsia="맑은 고딕"/>
                <w:kern w:val="0"/>
                <w:szCs w:val="20"/>
                <w:lang w:val="en-GB" w:eastAsia="en-US"/>
              </w:rPr>
              <w:t>for</w:t>
            </w:r>
            <w:r w:rsidRPr="00F613AF">
              <w:rPr>
                <w:rFonts w:ascii="Times New Roman" w:eastAsia="맑은 고딕"/>
                <w:kern w:val="0"/>
                <w:szCs w:val="20"/>
                <w:lang w:eastAsia="en-US"/>
              </w:rPr>
              <w:t xml:space="preserve"> </w:t>
            </w:r>
            <m:oMath>
              <m:r>
                <w:rPr>
                  <w:rFonts w:ascii="Cambria Math" w:eastAsia="맑은 고딕" w:hAnsi="Cambria Math"/>
                  <w:kern w:val="0"/>
                  <w:szCs w:val="20"/>
                  <w:lang w:eastAsia="en-US"/>
                </w:rPr>
                <m:t>μ</m:t>
              </m:r>
            </m:oMath>
            <w:r w:rsidRPr="00F613AF">
              <w:rPr>
                <w:rFonts w:ascii="Times New Roman" w:eastAsia="SimSun"/>
                <w:kern w:val="0"/>
                <w:szCs w:val="20"/>
                <w:lang w:eastAsia="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eastAsia="SimSun" w:hAnsi="Cambria Math"/>
                  <w:kern w:val="0"/>
                  <w:szCs w:val="20"/>
                  <w:lang w:eastAsia="en-US"/>
                </w:rPr>
                <m:t>μ</m:t>
              </m:r>
            </m:oMath>
            <w:r w:rsidRPr="00F613AF">
              <w:rPr>
                <w:rFonts w:ascii="Times New Roman" w:eastAsia="SimSun"/>
                <w:kern w:val="0"/>
                <w:szCs w:val="20"/>
                <w:lang w:eastAsia="en-US"/>
              </w:rPr>
              <w:t xml:space="preserve"> and carrier size </w:t>
            </w:r>
            <m:oMath>
              <m:sSubSup>
                <m:sSubSupPr>
                  <m:ctrlPr>
                    <w:rPr>
                      <w:rFonts w:ascii="Cambria Math" w:eastAsia="맑은 고딕" w:hAnsi="Cambria Math"/>
                      <w:i/>
                      <w:kern w:val="0"/>
                      <w:szCs w:val="20"/>
                      <w:lang w:val="en-GB" w:eastAsia="en-US"/>
                    </w:rPr>
                  </m:ctrlPr>
                </m:sSubSupPr>
                <m:e>
                  <m:r>
                    <w:rPr>
                      <w:rFonts w:ascii="Cambria Math" w:eastAsia="맑은 고딕" w:hAnsi="Cambria Math"/>
                      <w:kern w:val="0"/>
                      <w:szCs w:val="20"/>
                      <w:lang w:val="en-GB" w:eastAsia="en-US"/>
                    </w:rPr>
                    <m:t>N</m:t>
                  </m:r>
                </m:e>
                <m:sub>
                  <m:r>
                    <m:rPr>
                      <m:nor/>
                    </m:rPr>
                    <w:rPr>
                      <w:rFonts w:ascii="Cambria Math" w:eastAsia="맑은 고딕" w:hAnsi="Cambria Math"/>
                      <w:kern w:val="0"/>
                      <w:szCs w:val="20"/>
                      <w:lang w:val="en-GB" w:eastAsia="en-US"/>
                    </w:rPr>
                    <m:t>grid,</m:t>
                  </m:r>
                  <m:r>
                    <w:rPr>
                      <w:rFonts w:ascii="Cambria Math" w:eastAsia="맑은 고딕" w:hAnsi="Cambria Math"/>
                      <w:kern w:val="0"/>
                      <w:szCs w:val="20"/>
                      <w:lang w:val="en-GB" w:eastAsia="en-US"/>
                    </w:rPr>
                    <m:t>x</m:t>
                  </m:r>
                </m:sub>
                <m:sup>
                  <m:r>
                    <m:rPr>
                      <m:nor/>
                    </m:rPr>
                    <w:rPr>
                      <w:rFonts w:ascii="Cambria Math" w:eastAsia="맑은 고딕" w:hAnsi="Cambria Math"/>
                      <w:kern w:val="0"/>
                      <w:szCs w:val="20"/>
                      <w:lang w:val="en-GB" w:eastAsia="en-US"/>
                    </w:rPr>
                    <m:t>size</m:t>
                  </m:r>
                  <m:r>
                    <m:rPr>
                      <m:sty m:val="p"/>
                    </m:rPr>
                    <w:rPr>
                      <w:rFonts w:ascii="Cambria Math" w:eastAsia="맑은 고딕" w:hAnsi="Cambria Math"/>
                      <w:kern w:val="0"/>
                      <w:szCs w:val="20"/>
                      <w:lang w:val="en-GB" w:eastAsia="en-US"/>
                    </w:rPr>
                    <m:t>,</m:t>
                  </m:r>
                  <m:r>
                    <w:rPr>
                      <w:rFonts w:ascii="Cambria Math" w:eastAsia="맑은 고딕" w:hAnsi="Cambria Math"/>
                      <w:kern w:val="0"/>
                      <w:szCs w:val="20"/>
                      <w:lang w:val="en-GB" w:eastAsia="en-US"/>
                    </w:rPr>
                    <m:t>μ</m:t>
                  </m:r>
                </m:sup>
              </m:sSubSup>
            </m:oMath>
            <w:r w:rsidRPr="00F613AF">
              <w:rPr>
                <w:rFonts w:ascii="Times New Roman" w:eastAsia="SimSun"/>
                <w:kern w:val="0"/>
                <w:szCs w:val="20"/>
                <w:lang w:eastAsia="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eastAsia="SimSun" w:hAnsi="Cambria Math"/>
                      <w:i/>
                      <w:color w:val="000000"/>
                      <w:kern w:val="0"/>
                      <w:szCs w:val="20"/>
                      <w:lang w:val="en-GB" w:eastAsia="en-US"/>
                    </w:rPr>
                  </m:ctrlPr>
                </m:sSubPr>
                <m:e>
                  <m:r>
                    <w:rPr>
                      <w:rFonts w:ascii="Cambria Math" w:eastAsia="SimSun" w:hAnsi="Cambria Math"/>
                      <w:color w:val="000000"/>
                      <w:kern w:val="0"/>
                      <w:szCs w:val="20"/>
                      <w:lang w:val="en-GB" w:eastAsia="en-US"/>
                    </w:rPr>
                    <m:t>N</m:t>
                  </m:r>
                </m:e>
                <m:sub>
                  <m:r>
                    <m:rPr>
                      <m:sty m:val="p"/>
                    </m:rPr>
                    <w:rPr>
                      <w:rFonts w:ascii="Cambria Math" w:eastAsia="SimSun" w:hAnsi="Cambria Math"/>
                      <w:color w:val="000000"/>
                      <w:kern w:val="0"/>
                      <w:szCs w:val="20"/>
                      <w:lang w:val="en-GB" w:eastAsia="en-US"/>
                    </w:rPr>
                    <m:t>RB</m:t>
                  </m:r>
                  <m:r>
                    <m:rPr>
                      <m:nor/>
                    </m:rPr>
                    <w:rPr>
                      <w:rFonts w:ascii="Cambria Math" w:eastAsia="맑은 고딕" w:hAnsi="Cambria Math"/>
                      <w:szCs w:val="20"/>
                    </w:rPr>
                    <m:t>-</m:t>
                  </m:r>
                  <m:r>
                    <m:rPr>
                      <m:sty m:val="p"/>
                    </m:rPr>
                    <w:rPr>
                      <w:rFonts w:ascii="Cambria Math" w:eastAsia="SimSun" w:hAnsi="Cambria Math"/>
                      <w:color w:val="000000"/>
                      <w:kern w:val="0"/>
                      <w:szCs w:val="20"/>
                      <w:lang w:val="en-GB" w:eastAsia="en-US"/>
                    </w:rPr>
                    <m:t>set,</m:t>
                  </m:r>
                  <m:r>
                    <w:rPr>
                      <w:rFonts w:ascii="Cambria Math" w:eastAsia="SimSun" w:hAnsi="Cambria Math"/>
                      <w:color w:val="000000"/>
                      <w:kern w:val="0"/>
                      <w:szCs w:val="20"/>
                      <w:lang w:val="en-GB" w:eastAsia="en-US"/>
                    </w:rPr>
                    <m:t>x</m:t>
                  </m:r>
                </m:sub>
              </m:sSub>
              <m:r>
                <w:rPr>
                  <w:rFonts w:ascii="Cambria Math" w:eastAsia="SimSun" w:hAnsi="Cambria Math"/>
                  <w:color w:val="000000"/>
                  <w:kern w:val="0"/>
                  <w:szCs w:val="20"/>
                  <w:lang w:val="en-GB" w:eastAsia="en-US"/>
                </w:rPr>
                <m:t>=1</m:t>
              </m:r>
            </m:oMath>
            <w:r w:rsidRPr="00F613AF">
              <w:rPr>
                <w:rFonts w:ascii="Times New Roman" w:eastAsia="SimSun" w:hint="eastAsia"/>
                <w:color w:val="000000"/>
                <w:kern w:val="0"/>
                <w:szCs w:val="20"/>
                <w:lang w:val="en-GB"/>
              </w:rPr>
              <w:t>.</w:t>
            </w:r>
          </w:p>
          <w:p w:rsidR="00F613AF" w:rsidRPr="00F613AF" w:rsidRDefault="00F613AF" w:rsidP="00F613AF">
            <w:pPr>
              <w:widowControl/>
              <w:wordWrap/>
              <w:autoSpaceDE/>
              <w:autoSpaceDN/>
              <w:spacing w:after="180"/>
              <w:rPr>
                <w:rFonts w:ascii="Times New Roman" w:eastAsia="SimSun"/>
                <w:color w:val="000000"/>
                <w:kern w:val="0"/>
                <w:szCs w:val="20"/>
                <w:lang w:eastAsia="en-US"/>
              </w:rPr>
            </w:pPr>
            <w:r w:rsidRPr="00F613AF">
              <w:rPr>
                <w:rFonts w:ascii="Times New Roman" w:eastAsia="SimSun"/>
                <w:color w:val="000000"/>
                <w:kern w:val="0"/>
                <w:szCs w:val="20"/>
                <w:highlight w:val="yellow"/>
                <w:lang w:val="en-GB" w:eastAsia="en-US"/>
              </w:rPr>
              <w:t xml:space="preserve">For a carrier with </w:t>
            </w:r>
            <m:oMath>
              <m:r>
                <w:rPr>
                  <w:rFonts w:ascii="Cambria Math" w:eastAsia="맑은 고딕" w:hAnsi="Cambria Math"/>
                  <w:kern w:val="0"/>
                  <w:szCs w:val="20"/>
                  <w:highlight w:val="yellow"/>
                  <w:lang w:eastAsia="en-US"/>
                </w:rPr>
                <m:t>μ</m:t>
              </m:r>
            </m:oMath>
            <w:r w:rsidRPr="00F613AF">
              <w:rPr>
                <w:rFonts w:ascii="Times New Roman" w:eastAsia="SimSun"/>
                <w:color w:val="000000"/>
                <w:kern w:val="0"/>
                <w:szCs w:val="20"/>
                <w:highlight w:val="yellow"/>
                <w:lang w:val="en-GB" w:eastAsia="en-US"/>
              </w:rPr>
              <w:t xml:space="preserve">, the UE expects </w:t>
            </w:r>
            <m:oMath>
              <m:r>
                <m:rPr>
                  <m:sty m:val="p"/>
                </m:rPr>
                <w:rPr>
                  <w:rFonts w:ascii="Cambria Math" w:eastAsia="SimSun" w:hAnsi="Cambria Math"/>
                  <w:kern w:val="0"/>
                  <w:szCs w:val="20"/>
                  <w:highlight w:val="yellow"/>
                  <w:lang w:eastAsia="en-US"/>
                </w:rPr>
                <m:t xml:space="preserve"> </m:t>
              </m:r>
              <m:r>
                <w:rPr>
                  <w:rFonts w:ascii="Cambria Math" w:eastAsia="맑은 고딕" w:hAnsi="Cambria Math"/>
                  <w:kern w:val="0"/>
                  <w:szCs w:val="20"/>
                  <w:highlight w:val="yellow"/>
                  <w:lang w:eastAsia="en-US"/>
                </w:rPr>
                <m:t xml:space="preserve"> </m:t>
              </m:r>
              <m:sSubSup>
                <m:sSubSupPr>
                  <m:ctrlPr>
                    <w:rPr>
                      <w:rFonts w:ascii="Cambria Math" w:eastAsia="맑은 고딕" w:hAnsi="Cambria Math"/>
                      <w:i/>
                      <w:kern w:val="0"/>
                      <w:szCs w:val="20"/>
                      <w:highlight w:val="yellow"/>
                      <w:lang w:val="en-GB" w:eastAsia="en-US"/>
                    </w:rPr>
                  </m:ctrlPr>
                </m:sSubSupPr>
                <m:e>
                  <m:r>
                    <w:rPr>
                      <w:rFonts w:ascii="Cambria Math" w:eastAsia="맑은 고딕" w:hAnsi="Cambria Math"/>
                      <w:kern w:val="0"/>
                      <w:szCs w:val="20"/>
                      <w:highlight w:val="yellow"/>
                      <w:lang w:eastAsia="en-US"/>
                    </w:rPr>
                    <m:t>N</m:t>
                  </m:r>
                </m:e>
                <m:sub>
                  <m:r>
                    <m:rPr>
                      <m:sty m:val="p"/>
                    </m:rPr>
                    <w:rPr>
                      <w:rFonts w:ascii="Cambria Math" w:eastAsia="맑은 고딕" w:hAnsi="Cambria Math"/>
                      <w:kern w:val="0"/>
                      <w:szCs w:val="20"/>
                      <w:highlight w:val="yellow"/>
                      <w:lang w:eastAsia="en-US"/>
                    </w:rPr>
                    <m:t xml:space="preserve"> </m:t>
                  </m:r>
                  <m:r>
                    <m:rPr>
                      <m:nor/>
                    </m:rPr>
                    <w:rPr>
                      <w:rFonts w:ascii="Cambria Math" w:eastAsia="맑은 고딕" w:hAnsi="Cambria Math"/>
                      <w:kern w:val="0"/>
                      <w:szCs w:val="20"/>
                      <w:highlight w:val="yellow"/>
                      <w:lang w:eastAsia="en-US"/>
                    </w:rPr>
                    <m:t>BWP</m:t>
                  </m:r>
                  <m:r>
                    <m:rPr>
                      <m:sty m:val="p"/>
                    </m:rPr>
                    <w:rPr>
                      <w:rFonts w:ascii="Cambria Math" w:eastAsia="맑은 고딕" w:hAnsi="Cambria Math"/>
                      <w:kern w:val="0"/>
                      <w:szCs w:val="20"/>
                      <w:highlight w:val="yellow"/>
                      <w:lang w:eastAsia="en-US"/>
                    </w:rPr>
                    <m:t>,</m:t>
                  </m:r>
                  <m:r>
                    <w:rPr>
                      <w:rFonts w:ascii="Cambria Math" w:eastAsia="맑은 고딕" w:hAnsi="Cambria Math"/>
                      <w:kern w:val="0"/>
                      <w:szCs w:val="20"/>
                      <w:highlight w:val="yellow"/>
                      <w:lang w:eastAsia="en-US"/>
                    </w:rPr>
                    <m:t>i</m:t>
                  </m:r>
                </m:sub>
                <m:sup>
                  <m:r>
                    <m:rPr>
                      <m:sty m:val="p"/>
                    </m:rPr>
                    <w:rPr>
                      <w:rFonts w:ascii="Cambria Math" w:eastAsia="맑은 고딕" w:hAnsi="Cambria Math"/>
                      <w:kern w:val="0"/>
                      <w:szCs w:val="20"/>
                      <w:highlight w:val="yellow"/>
                      <w:lang w:eastAsia="en-US"/>
                    </w:rPr>
                    <m:t>start,</m:t>
                  </m:r>
                  <m:r>
                    <w:rPr>
                      <w:rFonts w:ascii="Cambria Math" w:eastAsia="맑은 고딕" w:hAnsi="Cambria Math"/>
                      <w:kern w:val="0"/>
                      <w:szCs w:val="20"/>
                      <w:highlight w:val="yellow"/>
                      <w:lang w:eastAsia="en-US"/>
                    </w:rPr>
                    <m:t>μ</m:t>
                  </m:r>
                </m:sup>
              </m:sSubSup>
              <m:r>
                <w:rPr>
                  <w:rFonts w:ascii="Cambria Math" w:eastAsia="맑은 고딕" w:hAnsi="Cambria Math"/>
                  <w:kern w:val="0"/>
                  <w:szCs w:val="20"/>
                  <w:highlight w:val="yellow"/>
                  <w:lang w:val="en-GB" w:eastAsia="en-US"/>
                </w:rPr>
                <m:t>=</m:t>
              </m:r>
              <m:sSubSup>
                <m:sSubSupPr>
                  <m:ctrlPr>
                    <w:rPr>
                      <w:rFonts w:ascii="Cambria Math" w:eastAsia="맑은 고딕" w:hAnsi="Cambria Math"/>
                      <w:i/>
                      <w:kern w:val="0"/>
                      <w:szCs w:val="20"/>
                      <w:highlight w:val="yellow"/>
                      <w:lang w:val="en-GB" w:eastAsia="en-US"/>
                    </w:rPr>
                  </m:ctrlPr>
                </m:sSubSupPr>
                <m:e>
                  <m:r>
                    <w:rPr>
                      <w:rFonts w:ascii="Cambria Math" w:eastAsia="맑은 고딕" w:hAnsi="Cambria Math"/>
                      <w:kern w:val="0"/>
                      <w:szCs w:val="20"/>
                      <w:highlight w:val="yellow"/>
                      <w:lang w:eastAsia="en-US"/>
                    </w:rPr>
                    <m:t>RB</m:t>
                  </m:r>
                </m:e>
                <m:sub>
                  <m:r>
                    <w:rPr>
                      <w:rFonts w:ascii="Cambria Math" w:eastAsia="맑은 고딕" w:hAnsi="Cambria Math"/>
                      <w:kern w:val="0"/>
                      <w:szCs w:val="20"/>
                      <w:highlight w:val="yellow"/>
                      <w:lang w:eastAsia="en-US"/>
                    </w:rPr>
                    <m:t xml:space="preserve"> s</m:t>
                  </m:r>
                  <m:r>
                    <m:rPr>
                      <m:sty m:val="p"/>
                    </m:rPr>
                    <w:rPr>
                      <w:rFonts w:ascii="Cambria Math" w:eastAsia="맑은 고딕" w:hAnsi="Cambria Math"/>
                      <w:kern w:val="0"/>
                      <w:szCs w:val="20"/>
                      <w:highlight w:val="yellow"/>
                      <w:lang w:eastAsia="en-US"/>
                    </w:rPr>
                    <m:t>0,</m:t>
                  </m:r>
                  <m:r>
                    <w:rPr>
                      <w:rFonts w:ascii="Cambria Math" w:eastAsia="맑은 고딕" w:hAnsi="Cambria Math"/>
                      <w:kern w:val="0"/>
                      <w:szCs w:val="20"/>
                      <w:highlight w:val="yellow"/>
                      <w:lang w:eastAsia="en-US"/>
                    </w:rPr>
                    <m:t>x</m:t>
                  </m:r>
                </m:sub>
                <m:sup>
                  <m:r>
                    <m:rPr>
                      <m:sty m:val="p"/>
                    </m:rPr>
                    <w:rPr>
                      <w:rFonts w:ascii="Cambria Math" w:eastAsia="맑은 고딕" w:hAnsi="Cambria Math"/>
                      <w:kern w:val="0"/>
                      <w:szCs w:val="20"/>
                      <w:highlight w:val="yellow"/>
                      <w:lang w:eastAsia="en-US"/>
                    </w:rPr>
                    <m:t>start,</m:t>
                  </m:r>
                  <m:r>
                    <w:rPr>
                      <w:rFonts w:ascii="Cambria Math" w:eastAsia="맑은 고딕" w:hAnsi="Cambria Math"/>
                      <w:kern w:val="0"/>
                      <w:szCs w:val="20"/>
                      <w:highlight w:val="yellow"/>
                      <w:lang w:eastAsia="en-US"/>
                    </w:rPr>
                    <m:t>μ</m:t>
                  </m:r>
                </m:sup>
              </m:sSubSup>
            </m:oMath>
            <w:r w:rsidRPr="00F613AF">
              <w:rPr>
                <w:rFonts w:ascii="Times New Roman" w:eastAsia="SimSun"/>
                <w:color w:val="000000"/>
                <w:kern w:val="0"/>
                <w:szCs w:val="20"/>
                <w:highlight w:val="yellow"/>
                <w:lang w:val="en-GB" w:eastAsia="en-US"/>
              </w:rPr>
              <w:t xml:space="preserve"> and </w:t>
            </w:r>
            <m:oMath>
              <m:sSubSup>
                <m:sSubSupPr>
                  <m:ctrlPr>
                    <w:rPr>
                      <w:rFonts w:ascii="Cambria Math" w:eastAsia="맑은 고딕" w:hAnsi="Cambria Math"/>
                      <w:i/>
                      <w:kern w:val="0"/>
                      <w:szCs w:val="20"/>
                      <w:highlight w:val="yellow"/>
                      <w:lang w:val="en-GB" w:eastAsia="en-US"/>
                    </w:rPr>
                  </m:ctrlPr>
                </m:sSubSupPr>
                <m:e>
                  <m:r>
                    <w:rPr>
                      <w:rFonts w:ascii="Cambria Math" w:eastAsia="맑은 고딕" w:hAnsi="Cambria Math"/>
                      <w:kern w:val="0"/>
                      <w:szCs w:val="20"/>
                      <w:highlight w:val="yellow"/>
                      <w:lang w:eastAsia="en-US"/>
                    </w:rPr>
                    <m:t>N</m:t>
                  </m:r>
                </m:e>
                <m:sub>
                  <m:r>
                    <w:rPr>
                      <w:rFonts w:ascii="Cambria Math" w:eastAsia="맑은 고딕" w:hAnsi="Cambria Math"/>
                      <w:kern w:val="0"/>
                      <w:szCs w:val="20"/>
                      <w:highlight w:val="yellow"/>
                      <w:lang w:eastAsia="en-US"/>
                    </w:rPr>
                    <m:t xml:space="preserve"> </m:t>
                  </m:r>
                  <m:r>
                    <m:rPr>
                      <m:nor/>
                    </m:rPr>
                    <w:rPr>
                      <w:rFonts w:ascii="Cambria Math" w:eastAsia="맑은 고딕" w:hAnsi="Cambria Math"/>
                      <w:kern w:val="0"/>
                      <w:szCs w:val="20"/>
                      <w:highlight w:val="yellow"/>
                      <w:lang w:eastAsia="en-US"/>
                    </w:rPr>
                    <m:t>BWP</m:t>
                  </m:r>
                  <m:r>
                    <m:rPr>
                      <m:sty m:val="p"/>
                    </m:rPr>
                    <w:rPr>
                      <w:rFonts w:ascii="Cambria Math" w:eastAsia="맑은 고딕" w:hAnsi="Cambria Math"/>
                      <w:kern w:val="0"/>
                      <w:szCs w:val="20"/>
                      <w:highlight w:val="yellow"/>
                      <w:lang w:eastAsia="en-US"/>
                    </w:rPr>
                    <m:t>,</m:t>
                  </m:r>
                  <m:r>
                    <w:rPr>
                      <w:rFonts w:ascii="Cambria Math" w:eastAsia="맑은 고딕" w:hAnsi="Cambria Math"/>
                      <w:kern w:val="0"/>
                      <w:szCs w:val="20"/>
                      <w:highlight w:val="yellow"/>
                      <w:lang w:eastAsia="en-US"/>
                    </w:rPr>
                    <m:t>i</m:t>
                  </m:r>
                </m:sub>
                <m:sup>
                  <m:r>
                    <m:rPr>
                      <m:sty m:val="p"/>
                    </m:rPr>
                    <w:rPr>
                      <w:rFonts w:ascii="Cambria Math" w:eastAsia="맑은 고딕" w:hAnsi="Cambria Math"/>
                      <w:kern w:val="0"/>
                      <w:szCs w:val="20"/>
                      <w:highlight w:val="yellow"/>
                      <w:lang w:eastAsia="en-US"/>
                    </w:rPr>
                    <m:t>size,</m:t>
                  </m:r>
                  <m:r>
                    <w:rPr>
                      <w:rFonts w:ascii="Cambria Math" w:eastAsia="맑은 고딕" w:hAnsi="Cambria Math"/>
                      <w:kern w:val="0"/>
                      <w:szCs w:val="20"/>
                      <w:highlight w:val="yellow"/>
                      <w:lang w:eastAsia="en-US"/>
                    </w:rPr>
                    <m:t>μ</m:t>
                  </m:r>
                </m:sup>
              </m:sSubSup>
              <m:r>
                <w:rPr>
                  <w:rFonts w:ascii="Cambria Math" w:eastAsia="맑은 고딕" w:hAnsi="Cambria Math"/>
                  <w:kern w:val="0"/>
                  <w:szCs w:val="20"/>
                  <w:highlight w:val="yellow"/>
                  <w:lang w:val="en-GB" w:eastAsia="en-US"/>
                </w:rPr>
                <m:t>=</m:t>
              </m:r>
              <m:sSubSup>
                <m:sSubSupPr>
                  <m:ctrlPr>
                    <w:rPr>
                      <w:rFonts w:ascii="Cambria Math" w:eastAsia="맑은 고딕" w:hAnsi="Cambria Math"/>
                      <w:i/>
                      <w:kern w:val="0"/>
                      <w:szCs w:val="20"/>
                      <w:highlight w:val="yellow"/>
                      <w:lang w:val="en-GB" w:eastAsia="en-US"/>
                    </w:rPr>
                  </m:ctrlPr>
                </m:sSubSupPr>
                <m:e>
                  <m:r>
                    <w:rPr>
                      <w:rFonts w:ascii="Cambria Math" w:eastAsia="맑은 고딕" w:hAnsi="Cambria Math"/>
                      <w:kern w:val="0"/>
                      <w:szCs w:val="20"/>
                      <w:highlight w:val="yellow"/>
                      <w:lang w:eastAsia="en-US"/>
                    </w:rPr>
                    <m:t>RB</m:t>
                  </m:r>
                </m:e>
                <m:sub>
                  <m:r>
                    <w:rPr>
                      <w:rFonts w:ascii="Cambria Math" w:eastAsia="맑은 고딕" w:hAnsi="Cambria Math"/>
                      <w:kern w:val="0"/>
                      <w:szCs w:val="20"/>
                      <w:highlight w:val="yellow"/>
                      <w:lang w:eastAsia="en-US"/>
                    </w:rPr>
                    <m:t xml:space="preserve"> s</m:t>
                  </m:r>
                  <m:r>
                    <m:rPr>
                      <m:sty m:val="p"/>
                    </m:rPr>
                    <w:rPr>
                      <w:rFonts w:ascii="Cambria Math" w:eastAsia="맑은 고딕" w:hAnsi="Cambria Math"/>
                      <w:kern w:val="0"/>
                      <w:szCs w:val="20"/>
                      <w:highlight w:val="yellow"/>
                      <w:lang w:eastAsia="en-US"/>
                    </w:rPr>
                    <m:t>1,</m:t>
                  </m:r>
                  <m:r>
                    <w:rPr>
                      <w:rFonts w:ascii="Cambria Math" w:eastAsia="맑은 고딕" w:hAnsi="Cambria Math"/>
                      <w:kern w:val="0"/>
                      <w:szCs w:val="20"/>
                      <w:highlight w:val="yellow"/>
                      <w:lang w:eastAsia="en-US"/>
                    </w:rPr>
                    <m:t>x</m:t>
                  </m:r>
                </m:sub>
                <m:sup>
                  <m:r>
                    <m:rPr>
                      <m:sty m:val="p"/>
                    </m:rPr>
                    <w:rPr>
                      <w:rFonts w:ascii="Cambria Math" w:eastAsia="맑은 고딕" w:hAnsi="Cambria Math"/>
                      <w:kern w:val="0"/>
                      <w:szCs w:val="20"/>
                      <w:highlight w:val="yellow"/>
                      <w:lang w:eastAsia="en-US"/>
                    </w:rPr>
                    <m:t>end,</m:t>
                  </m:r>
                  <m:r>
                    <w:rPr>
                      <w:rFonts w:ascii="Cambria Math" w:eastAsia="맑은 고딕" w:hAnsi="Cambria Math"/>
                      <w:kern w:val="0"/>
                      <w:szCs w:val="20"/>
                      <w:highlight w:val="yellow"/>
                      <w:lang w:eastAsia="en-US"/>
                    </w:rPr>
                    <m:t>μ</m:t>
                  </m:r>
                </m:sup>
              </m:sSubSup>
              <m:r>
                <w:rPr>
                  <w:rFonts w:ascii="Cambria Math" w:eastAsia="맑은 고딕" w:hAnsi="Cambria Math"/>
                  <w:kern w:val="0"/>
                  <w:szCs w:val="20"/>
                  <w:highlight w:val="yellow"/>
                  <w:lang w:val="en-GB" w:eastAsia="en-US"/>
                </w:rPr>
                <m:t>-</m:t>
              </m:r>
              <m:sSubSup>
                <m:sSubSupPr>
                  <m:ctrlPr>
                    <w:rPr>
                      <w:rFonts w:ascii="Cambria Math" w:eastAsia="맑은 고딕" w:hAnsi="Cambria Math"/>
                      <w:i/>
                      <w:kern w:val="0"/>
                      <w:szCs w:val="20"/>
                      <w:highlight w:val="yellow"/>
                      <w:lang w:val="en-GB" w:eastAsia="en-US"/>
                    </w:rPr>
                  </m:ctrlPr>
                </m:sSubSupPr>
                <m:e>
                  <m:r>
                    <w:rPr>
                      <w:rFonts w:ascii="Cambria Math" w:eastAsia="맑은 고딕" w:hAnsi="Cambria Math"/>
                      <w:kern w:val="0"/>
                      <w:szCs w:val="20"/>
                      <w:highlight w:val="yellow"/>
                      <w:lang w:eastAsia="en-US"/>
                    </w:rPr>
                    <m:t>RB</m:t>
                  </m:r>
                </m:e>
                <m:sub>
                  <m:r>
                    <m:rPr>
                      <m:sty m:val="p"/>
                    </m:rPr>
                    <w:rPr>
                      <w:rFonts w:ascii="Cambria Math" w:eastAsia="맑은 고딕" w:hAnsi="Cambria Math"/>
                      <w:kern w:val="0"/>
                      <w:szCs w:val="20"/>
                      <w:highlight w:val="yellow"/>
                      <w:lang w:eastAsia="en-US"/>
                    </w:rPr>
                    <m:t xml:space="preserve"> </m:t>
                  </m:r>
                  <m:r>
                    <w:rPr>
                      <w:rFonts w:ascii="Cambria Math" w:eastAsia="맑은 고딕" w:hAnsi="Cambria Math"/>
                      <w:kern w:val="0"/>
                      <w:szCs w:val="20"/>
                      <w:highlight w:val="yellow"/>
                      <w:lang w:eastAsia="en-US"/>
                    </w:rPr>
                    <m:t>s</m:t>
                  </m:r>
                  <m:r>
                    <m:rPr>
                      <m:sty m:val="p"/>
                    </m:rPr>
                    <w:rPr>
                      <w:rFonts w:ascii="Cambria Math" w:eastAsia="맑은 고딕" w:hAnsi="Cambria Math"/>
                      <w:kern w:val="0"/>
                      <w:szCs w:val="20"/>
                      <w:highlight w:val="yellow"/>
                      <w:lang w:eastAsia="en-US"/>
                    </w:rPr>
                    <m:t>0,</m:t>
                  </m:r>
                  <m:r>
                    <w:rPr>
                      <w:rFonts w:ascii="Cambria Math" w:eastAsia="맑은 고딕" w:hAnsi="Cambria Math"/>
                      <w:kern w:val="0"/>
                      <w:szCs w:val="20"/>
                      <w:highlight w:val="yellow"/>
                      <w:lang w:eastAsia="en-US"/>
                    </w:rPr>
                    <m:t>x</m:t>
                  </m:r>
                </m:sub>
                <m:sup>
                  <m:r>
                    <m:rPr>
                      <m:sty m:val="p"/>
                    </m:rPr>
                    <w:rPr>
                      <w:rFonts w:ascii="Cambria Math" w:eastAsia="맑은 고딕" w:hAnsi="Cambria Math"/>
                      <w:kern w:val="0"/>
                      <w:szCs w:val="20"/>
                      <w:highlight w:val="yellow"/>
                      <w:lang w:eastAsia="en-US"/>
                    </w:rPr>
                    <m:t>start,</m:t>
                  </m:r>
                  <m:r>
                    <w:rPr>
                      <w:rFonts w:ascii="Cambria Math" w:eastAsia="맑은 고딕" w:hAnsi="Cambria Math"/>
                      <w:kern w:val="0"/>
                      <w:szCs w:val="20"/>
                      <w:highlight w:val="yellow"/>
                      <w:lang w:eastAsia="en-US"/>
                    </w:rPr>
                    <m:t>μ</m:t>
                  </m:r>
                </m:sup>
              </m:sSubSup>
              <m:r>
                <w:rPr>
                  <w:rFonts w:ascii="Cambria Math" w:eastAsia="맑은 고딕" w:hAnsi="Cambria Math"/>
                  <w:kern w:val="0"/>
                  <w:szCs w:val="20"/>
                  <w:highlight w:val="yellow"/>
                  <w:lang w:val="en-GB" w:eastAsia="en-US"/>
                </w:rPr>
                <m:t>+1</m:t>
              </m:r>
              <m:r>
                <m:rPr>
                  <m:sty m:val="p"/>
                </m:rPr>
                <w:rPr>
                  <w:rFonts w:ascii="Cambria Math" w:eastAsia="SimSun" w:hAnsi="Cambria Math"/>
                  <w:color w:val="000000"/>
                  <w:kern w:val="0"/>
                  <w:szCs w:val="20"/>
                  <w:highlight w:val="yellow"/>
                  <w:lang w:val="en-GB" w:eastAsia="en-US"/>
                </w:rPr>
                <m:t xml:space="preserve"> </m:t>
              </m:r>
            </m:oMath>
            <w:r w:rsidRPr="00F613AF">
              <w:rPr>
                <w:rFonts w:ascii="Times New Roman" w:eastAsia="SimSun"/>
                <w:color w:val="000000"/>
                <w:kern w:val="0"/>
                <w:szCs w:val="20"/>
                <w:highlight w:val="yellow"/>
                <w:lang w:val="en-GB" w:eastAsia="en-US"/>
              </w:rPr>
              <w:t xml:space="preserve"> where </w:t>
            </w:r>
            <m:oMath>
              <m:r>
                <m:rPr>
                  <m:sty m:val="p"/>
                </m:rPr>
                <w:rPr>
                  <w:rFonts w:ascii="Cambria Math" w:eastAsia="SimSun" w:hAnsi="Cambria Math"/>
                  <w:color w:val="000000"/>
                  <w:kern w:val="0"/>
                  <w:szCs w:val="20"/>
                  <w:highlight w:val="yellow"/>
                  <w:lang w:val="en-GB" w:eastAsia="en-US"/>
                </w:rPr>
                <m:t>0≤</m:t>
              </m:r>
              <m:r>
                <w:rPr>
                  <w:rFonts w:ascii="Cambria Math" w:eastAsia="SimSun" w:hAnsi="Cambria Math"/>
                  <w:color w:val="000000"/>
                  <w:kern w:val="0"/>
                  <w:szCs w:val="20"/>
                  <w:highlight w:val="yellow"/>
                  <w:lang w:val="en-GB" w:eastAsia="en-US"/>
                </w:rPr>
                <m:t>s</m:t>
              </m:r>
              <m:r>
                <m:rPr>
                  <m:sty m:val="p"/>
                </m:rPr>
                <w:rPr>
                  <w:rFonts w:ascii="Cambria Math" w:eastAsia="SimSun" w:hAnsi="Cambria Math"/>
                  <w:color w:val="000000"/>
                  <w:kern w:val="0"/>
                  <w:szCs w:val="20"/>
                  <w:highlight w:val="yellow"/>
                  <w:lang w:val="en-GB" w:eastAsia="en-US"/>
                </w:rPr>
                <m:t>0≤</m:t>
              </m:r>
              <m:r>
                <w:rPr>
                  <w:rFonts w:ascii="Cambria Math" w:eastAsia="SimSun" w:hAnsi="Cambria Math"/>
                  <w:color w:val="000000"/>
                  <w:kern w:val="0"/>
                  <w:szCs w:val="20"/>
                  <w:highlight w:val="yellow"/>
                  <w:lang w:val="en-GB" w:eastAsia="en-US"/>
                </w:rPr>
                <m:t>s</m:t>
              </m:r>
              <m:r>
                <m:rPr>
                  <m:sty m:val="p"/>
                </m:rPr>
                <w:rPr>
                  <w:rFonts w:ascii="Cambria Math" w:eastAsia="SimSun" w:hAnsi="Cambria Math"/>
                  <w:color w:val="000000"/>
                  <w:kern w:val="0"/>
                  <w:szCs w:val="20"/>
                  <w:highlight w:val="yellow"/>
                  <w:lang w:val="en-GB" w:eastAsia="en-US"/>
                </w:rPr>
                <m:t>1≤</m:t>
              </m:r>
              <m:sSub>
                <m:sSubPr>
                  <m:ctrlPr>
                    <w:rPr>
                      <w:rFonts w:ascii="Cambria Math" w:eastAsia="SimSun" w:hAnsi="Cambria Math"/>
                      <w:i/>
                      <w:color w:val="000000"/>
                      <w:kern w:val="0"/>
                      <w:szCs w:val="20"/>
                      <w:highlight w:val="yellow"/>
                      <w:lang w:val="en-GB" w:eastAsia="en-US"/>
                    </w:rPr>
                  </m:ctrlPr>
                </m:sSubPr>
                <m:e>
                  <m:r>
                    <w:rPr>
                      <w:rFonts w:ascii="Cambria Math" w:eastAsia="SimSun" w:hAnsi="Cambria Math"/>
                      <w:color w:val="000000"/>
                      <w:kern w:val="0"/>
                      <w:szCs w:val="20"/>
                      <w:highlight w:val="yellow"/>
                      <w:lang w:val="en-GB" w:eastAsia="en-US"/>
                    </w:rPr>
                    <m:t>N</m:t>
                  </m:r>
                </m:e>
                <m:sub>
                  <m:r>
                    <m:rPr>
                      <m:sty m:val="p"/>
                    </m:rPr>
                    <w:rPr>
                      <w:rFonts w:ascii="Cambria Math" w:eastAsia="SimSun" w:hAnsi="Cambria Math"/>
                      <w:color w:val="000000"/>
                      <w:kern w:val="0"/>
                      <w:szCs w:val="20"/>
                      <w:highlight w:val="yellow"/>
                      <w:lang w:val="en-GB" w:eastAsia="en-US"/>
                    </w:rPr>
                    <m:t>RB</m:t>
                  </m:r>
                  <m:r>
                    <m:rPr>
                      <m:nor/>
                    </m:rPr>
                    <w:rPr>
                      <w:rFonts w:ascii="Cambria Math" w:eastAsia="맑은 고딕" w:hAnsi="Cambria Math"/>
                      <w:szCs w:val="20"/>
                      <w:highlight w:val="yellow"/>
                    </w:rPr>
                    <m:t>-</m:t>
                  </m:r>
                  <m:r>
                    <m:rPr>
                      <m:sty m:val="p"/>
                    </m:rPr>
                    <w:rPr>
                      <w:rFonts w:ascii="Cambria Math" w:eastAsia="SimSun" w:hAnsi="Cambria Math"/>
                      <w:color w:val="000000"/>
                      <w:kern w:val="0"/>
                      <w:szCs w:val="20"/>
                      <w:highlight w:val="yellow"/>
                      <w:lang w:val="en-GB" w:eastAsia="en-US"/>
                    </w:rPr>
                    <m:t>set,</m:t>
                  </m:r>
                  <m:r>
                    <w:rPr>
                      <w:rFonts w:ascii="Cambria Math" w:eastAsia="SimSun" w:hAnsi="Cambria Math"/>
                      <w:color w:val="000000"/>
                      <w:kern w:val="0"/>
                      <w:szCs w:val="20"/>
                      <w:highlight w:val="yellow"/>
                      <w:lang w:val="en-GB" w:eastAsia="en-US"/>
                    </w:rPr>
                    <m:t>x</m:t>
                  </m:r>
                </m:sub>
              </m:sSub>
              <m:r>
                <m:rPr>
                  <m:sty m:val="p"/>
                </m:rPr>
                <w:rPr>
                  <w:rFonts w:ascii="Cambria Math" w:eastAsia="SimSun" w:hAnsi="Cambria Math"/>
                  <w:color w:val="000000"/>
                  <w:kern w:val="0"/>
                  <w:szCs w:val="20"/>
                  <w:highlight w:val="yellow"/>
                  <w:lang w:val="en-GB" w:eastAsia="en-US"/>
                </w:rPr>
                <m:t>-1</m:t>
              </m:r>
            </m:oMath>
            <w:r w:rsidRPr="00F613AF">
              <w:rPr>
                <w:rFonts w:ascii="Times New Roman" w:eastAsia="SimSun"/>
                <w:color w:val="000000"/>
                <w:kern w:val="0"/>
                <w:szCs w:val="20"/>
                <w:highlight w:val="yellow"/>
                <w:lang w:val="en-GB" w:eastAsia="en-US"/>
              </w:rPr>
              <w:t xml:space="preserve"> for a BWP </w:t>
            </w:r>
            <w:r w:rsidRPr="00F613AF">
              <w:rPr>
                <w:rFonts w:ascii="Times New Roman" w:eastAsia="SimSun"/>
                <w:i/>
                <w:iCs/>
                <w:color w:val="000000"/>
                <w:kern w:val="0"/>
                <w:szCs w:val="20"/>
                <w:highlight w:val="yellow"/>
                <w:lang w:val="en-GB" w:eastAsia="en-US"/>
              </w:rPr>
              <w:t>i</w:t>
            </w:r>
            <w:r w:rsidRPr="00F613AF">
              <w:rPr>
                <w:rFonts w:ascii="Times New Roman" w:eastAsia="SimSun"/>
                <w:color w:val="000000"/>
                <w:kern w:val="0"/>
                <w:szCs w:val="20"/>
                <w:highlight w:val="yellow"/>
                <w:lang w:val="en-GB" w:eastAsia="en-US"/>
              </w:rPr>
              <w:t xml:space="preserve"> configured by </w:t>
            </w:r>
            <w:r w:rsidRPr="00F613AF">
              <w:rPr>
                <w:rFonts w:ascii="Times New Roman" w:eastAsia="SimSun"/>
                <w:i/>
                <w:iCs/>
                <w:noProof/>
                <w:kern w:val="0"/>
                <w:szCs w:val="20"/>
                <w:highlight w:val="yellow"/>
                <w:lang w:eastAsia="en-US"/>
              </w:rPr>
              <w:t>initialDownlinkBWP</w:t>
            </w:r>
            <w:r w:rsidRPr="00F613AF">
              <w:rPr>
                <w:rFonts w:ascii="Times New Roman" w:eastAsia="SimSun"/>
                <w:noProof/>
                <w:kern w:val="0"/>
                <w:szCs w:val="20"/>
                <w:highlight w:val="yellow"/>
                <w:lang w:eastAsia="en-US"/>
              </w:rPr>
              <w:t xml:space="preserve"> or </w:t>
            </w:r>
            <w:r w:rsidRPr="00F613AF">
              <w:rPr>
                <w:rFonts w:ascii="Times New Roman" w:eastAsia="SimSun"/>
                <w:i/>
                <w:iCs/>
                <w:noProof/>
                <w:kern w:val="0"/>
                <w:szCs w:val="20"/>
                <w:highlight w:val="yellow"/>
                <w:lang w:eastAsia="en-US"/>
              </w:rPr>
              <w:t>BWP-Downlink</w:t>
            </w:r>
            <w:r w:rsidRPr="00F613AF">
              <w:rPr>
                <w:rFonts w:ascii="Times New Roman" w:eastAsia="SimSun"/>
                <w:noProof/>
                <w:kern w:val="0"/>
                <w:szCs w:val="20"/>
                <w:highlight w:val="yellow"/>
                <w:lang w:eastAsia="en-US"/>
              </w:rPr>
              <w:t xml:space="preserve"> for the DL BWP, or</w:t>
            </w:r>
            <w:r w:rsidRPr="00F613AF">
              <w:rPr>
                <w:rFonts w:ascii="Times New Roman" w:eastAsia="SimSun"/>
                <w:kern w:val="0"/>
                <w:szCs w:val="20"/>
                <w:highlight w:val="yellow"/>
                <w:lang w:eastAsia="en-US"/>
              </w:rPr>
              <w:t xml:space="preserve"> </w:t>
            </w:r>
            <w:r w:rsidRPr="00F613AF">
              <w:rPr>
                <w:rFonts w:ascii="Times New Roman" w:eastAsia="SimSun"/>
                <w:i/>
                <w:iCs/>
                <w:noProof/>
                <w:kern w:val="0"/>
                <w:szCs w:val="20"/>
                <w:highlight w:val="yellow"/>
                <w:lang w:eastAsia="en-US"/>
              </w:rPr>
              <w:t>initialUplinkBWP</w:t>
            </w:r>
            <w:r w:rsidRPr="00F613AF">
              <w:rPr>
                <w:rFonts w:ascii="Times New Roman" w:eastAsia="SimSun"/>
                <w:noProof/>
                <w:kern w:val="0"/>
                <w:szCs w:val="20"/>
                <w:highlight w:val="yellow"/>
                <w:lang w:eastAsia="en-US"/>
              </w:rPr>
              <w:t xml:space="preserve"> or </w:t>
            </w:r>
            <w:r w:rsidRPr="00F613AF">
              <w:rPr>
                <w:rFonts w:ascii="Times New Roman" w:eastAsia="SimSun"/>
                <w:i/>
                <w:iCs/>
                <w:noProof/>
                <w:kern w:val="0"/>
                <w:szCs w:val="20"/>
                <w:highlight w:val="yellow"/>
                <w:lang w:eastAsia="en-US"/>
              </w:rPr>
              <w:t>BWP-Uplink</w:t>
            </w:r>
            <w:r w:rsidRPr="00F613AF">
              <w:rPr>
                <w:rFonts w:ascii="Times New Roman" w:eastAsia="SimSun"/>
                <w:noProof/>
                <w:kern w:val="0"/>
                <w:szCs w:val="20"/>
                <w:highlight w:val="yellow"/>
                <w:lang w:eastAsia="en-US"/>
              </w:rPr>
              <w:t xml:space="preserve"> for the UL BWP</w:t>
            </w:r>
            <w:r w:rsidRPr="00F613AF">
              <w:rPr>
                <w:rFonts w:ascii="Times New Roman" w:eastAsia="SimSun"/>
                <w:color w:val="000000"/>
                <w:kern w:val="0"/>
                <w:szCs w:val="20"/>
                <w:highlight w:val="yellow"/>
                <w:lang w:val="en-GB" w:eastAsia="en-US"/>
              </w:rPr>
              <w:t>.</w:t>
            </w:r>
            <w:r w:rsidRPr="00F613AF">
              <w:rPr>
                <w:rFonts w:ascii="Times New Roman" w:eastAsia="SimSun"/>
                <w:color w:val="000000"/>
                <w:kern w:val="0"/>
                <w:szCs w:val="20"/>
                <w:highlight w:val="yellow"/>
                <w:lang w:eastAsia="en-US"/>
              </w:rPr>
              <w:t xml:space="preserve"> Within the BWP </w:t>
            </w:r>
            <w:r w:rsidRPr="00F613AF">
              <w:rPr>
                <w:rFonts w:ascii="Times New Roman" w:eastAsia="SimSun"/>
                <w:i/>
                <w:iCs/>
                <w:color w:val="000000"/>
                <w:kern w:val="0"/>
                <w:szCs w:val="20"/>
                <w:highlight w:val="yellow"/>
                <w:lang w:val="en-GB" w:eastAsia="en-US"/>
              </w:rPr>
              <w:t>i</w:t>
            </w:r>
            <w:r w:rsidRPr="00F613AF">
              <w:rPr>
                <w:rFonts w:ascii="Times New Roman" w:eastAsia="SimSun"/>
                <w:color w:val="000000"/>
                <w:kern w:val="0"/>
                <w:szCs w:val="20"/>
                <w:highlight w:val="yellow"/>
                <w:lang w:eastAsia="en-US"/>
              </w:rPr>
              <w:t>, RB sets</w:t>
            </w:r>
            <w:r w:rsidRPr="00F613AF">
              <w:rPr>
                <w:rFonts w:ascii="Times New Roman" w:eastAsia="SimSun"/>
                <w:color w:val="000000"/>
                <w:kern w:val="0"/>
                <w:szCs w:val="20"/>
                <w:highlight w:val="yellow"/>
                <w:lang w:val="en-GB" w:eastAsia="en-US"/>
              </w:rPr>
              <w:t xml:space="preserve"> </w:t>
            </w:r>
            <w:r w:rsidRPr="00F613AF">
              <w:rPr>
                <w:rFonts w:ascii="Times New Roman" w:eastAsia="SimSun"/>
                <w:color w:val="000000"/>
                <w:kern w:val="0"/>
                <w:szCs w:val="20"/>
                <w:highlight w:val="yellow"/>
                <w:lang w:eastAsia="en-US"/>
              </w:rPr>
              <w:t xml:space="preserve">are numbered in increasing order from 0 to </w:t>
            </w:r>
            <m:oMath>
              <m:sSubSup>
                <m:sSubSupPr>
                  <m:ctrlPr>
                    <w:rPr>
                      <w:rFonts w:ascii="Cambria Math" w:eastAsia="SimSun" w:hAnsi="Cambria Math"/>
                      <w:i/>
                      <w:color w:val="000000"/>
                      <w:kern w:val="0"/>
                      <w:szCs w:val="20"/>
                      <w:highlight w:val="yellow"/>
                      <w:lang w:val="en-GB" w:eastAsia="en-US"/>
                    </w:rPr>
                  </m:ctrlPr>
                </m:sSubSupPr>
                <m:e>
                  <m:r>
                    <w:rPr>
                      <w:rFonts w:ascii="Cambria Math" w:eastAsia="SimSun" w:hAnsi="Cambria Math"/>
                      <w:color w:val="000000"/>
                      <w:kern w:val="0"/>
                      <w:szCs w:val="20"/>
                      <w:highlight w:val="yellow"/>
                      <w:lang w:val="en-GB" w:eastAsia="en-US"/>
                    </w:rPr>
                    <m:t>N</m:t>
                  </m:r>
                </m:e>
                <m:sub>
                  <m:r>
                    <m:rPr>
                      <m:sty m:val="p"/>
                    </m:rPr>
                    <w:rPr>
                      <w:rFonts w:ascii="Cambria Math" w:eastAsia="SimSun" w:hAnsi="Cambria Math"/>
                      <w:color w:val="000000"/>
                      <w:kern w:val="0"/>
                      <w:szCs w:val="20"/>
                      <w:highlight w:val="yellow"/>
                      <w:lang w:val="en-GB" w:eastAsia="en-US"/>
                    </w:rPr>
                    <m:t>RB</m:t>
                  </m:r>
                  <m:r>
                    <m:rPr>
                      <m:nor/>
                    </m:rPr>
                    <w:rPr>
                      <w:rFonts w:ascii="Cambria Math" w:eastAsia="맑은 고딕" w:hAnsi="Cambria Math"/>
                      <w:szCs w:val="20"/>
                      <w:highlight w:val="yellow"/>
                    </w:rPr>
                    <m:t>-</m:t>
                  </m:r>
                  <m:r>
                    <m:rPr>
                      <m:sty m:val="p"/>
                    </m:rPr>
                    <w:rPr>
                      <w:rFonts w:ascii="Cambria Math" w:eastAsia="SimSun" w:hAnsi="Cambria Math"/>
                      <w:color w:val="000000"/>
                      <w:kern w:val="0"/>
                      <w:szCs w:val="20"/>
                      <w:highlight w:val="yellow"/>
                      <w:lang w:val="en-GB" w:eastAsia="en-US"/>
                    </w:rPr>
                    <m:t>set,</m:t>
                  </m:r>
                  <m:r>
                    <w:rPr>
                      <w:rFonts w:ascii="Cambria Math" w:eastAsia="SimSun" w:hAnsi="Cambria Math"/>
                      <w:color w:val="000000"/>
                      <w:kern w:val="0"/>
                      <w:szCs w:val="20"/>
                      <w:highlight w:val="yellow"/>
                      <w:lang w:val="en-GB" w:eastAsia="en-US"/>
                    </w:rPr>
                    <m:t>x</m:t>
                  </m:r>
                </m:sub>
                <m:sup>
                  <m:r>
                    <m:rPr>
                      <m:nor/>
                    </m:rPr>
                    <w:rPr>
                      <w:rFonts w:ascii="Cambria Math" w:eastAsia="SimSun" w:hAnsi="Cambria Math"/>
                      <w:color w:val="000000"/>
                      <w:kern w:val="0"/>
                      <w:szCs w:val="20"/>
                      <w:highlight w:val="yellow"/>
                      <w:lang w:val="en-GB" w:eastAsia="en-US"/>
                    </w:rPr>
                    <m:t>BWP</m:t>
                  </m:r>
                </m:sup>
              </m:sSubSup>
              <m:r>
                <w:rPr>
                  <w:rFonts w:ascii="Cambria Math" w:eastAsia="SimSun" w:hAnsi="Cambria Math"/>
                  <w:color w:val="000000"/>
                  <w:kern w:val="0"/>
                  <w:szCs w:val="20"/>
                  <w:highlight w:val="yellow"/>
                  <w:lang w:val="en-GB" w:eastAsia="en-US"/>
                </w:rPr>
                <m:t>-1</m:t>
              </m:r>
              <m:r>
                <m:rPr>
                  <m:sty m:val="p"/>
                </m:rPr>
                <w:rPr>
                  <w:rFonts w:ascii="Cambria Math" w:eastAsia="맑은 고딕" w:hAnsi="Cambria Math" w:hint="eastAsia"/>
                  <w:color w:val="000000"/>
                  <w:kern w:val="0"/>
                  <w:szCs w:val="20"/>
                  <w:highlight w:val="yellow"/>
                </w:rPr>
                <m:t xml:space="preserve"> </m:t>
              </m:r>
            </m:oMath>
            <w:r w:rsidRPr="00F613AF">
              <w:rPr>
                <w:rFonts w:ascii="Times New Roman" w:eastAsia="SimSun" w:hint="eastAsia"/>
                <w:color w:val="000000"/>
                <w:kern w:val="0"/>
                <w:szCs w:val="20"/>
                <w:highlight w:val="yellow"/>
              </w:rPr>
              <w:t xml:space="preserve"> where </w:t>
            </w:r>
            <m:oMath>
              <m:sSubSup>
                <m:sSubSupPr>
                  <m:ctrlPr>
                    <w:rPr>
                      <w:rFonts w:ascii="Cambria Math" w:eastAsia="SimSun" w:hAnsi="Cambria Math"/>
                      <w:i/>
                      <w:color w:val="000000"/>
                      <w:kern w:val="0"/>
                      <w:szCs w:val="20"/>
                      <w:highlight w:val="yellow"/>
                      <w:lang w:val="en-GB" w:eastAsia="en-US"/>
                    </w:rPr>
                  </m:ctrlPr>
                </m:sSubSupPr>
                <m:e>
                  <m:r>
                    <w:rPr>
                      <w:rFonts w:ascii="Cambria Math" w:eastAsia="SimSun" w:hAnsi="Cambria Math"/>
                      <w:color w:val="000000"/>
                      <w:kern w:val="0"/>
                      <w:szCs w:val="20"/>
                      <w:highlight w:val="yellow"/>
                      <w:lang w:val="en-GB" w:eastAsia="en-US"/>
                    </w:rPr>
                    <m:t>N</m:t>
                  </m:r>
                </m:e>
                <m:sub>
                  <m:r>
                    <m:rPr>
                      <m:sty m:val="p"/>
                    </m:rPr>
                    <w:rPr>
                      <w:rFonts w:ascii="Cambria Math" w:eastAsia="SimSun" w:hAnsi="Cambria Math"/>
                      <w:color w:val="000000"/>
                      <w:kern w:val="0"/>
                      <w:szCs w:val="20"/>
                      <w:highlight w:val="yellow"/>
                      <w:lang w:val="en-GB" w:eastAsia="en-US"/>
                    </w:rPr>
                    <m:t>RB</m:t>
                  </m:r>
                  <m:r>
                    <m:rPr>
                      <m:nor/>
                    </m:rPr>
                    <w:rPr>
                      <w:rFonts w:ascii="Cambria Math" w:eastAsia="맑은 고딕" w:hAnsi="Cambria Math"/>
                      <w:szCs w:val="20"/>
                      <w:highlight w:val="yellow"/>
                    </w:rPr>
                    <m:t>-</m:t>
                  </m:r>
                  <m:r>
                    <m:rPr>
                      <m:sty m:val="p"/>
                    </m:rPr>
                    <w:rPr>
                      <w:rFonts w:ascii="Cambria Math" w:eastAsia="SimSun" w:hAnsi="Cambria Math"/>
                      <w:color w:val="000000"/>
                      <w:kern w:val="0"/>
                      <w:szCs w:val="20"/>
                      <w:highlight w:val="yellow"/>
                      <w:lang w:val="en-GB" w:eastAsia="en-US"/>
                    </w:rPr>
                    <m:t>set,</m:t>
                  </m:r>
                  <m:r>
                    <w:rPr>
                      <w:rFonts w:ascii="Cambria Math" w:eastAsia="SimSun" w:hAnsi="Cambria Math"/>
                      <w:color w:val="000000"/>
                      <w:kern w:val="0"/>
                      <w:szCs w:val="20"/>
                      <w:highlight w:val="yellow"/>
                      <w:lang w:val="en-GB" w:eastAsia="en-US"/>
                    </w:rPr>
                    <m:t>x</m:t>
                  </m:r>
                </m:sub>
                <m:sup>
                  <m:r>
                    <m:rPr>
                      <m:nor/>
                    </m:rPr>
                    <w:rPr>
                      <w:rFonts w:ascii="Cambria Math" w:eastAsia="SimSun" w:hAnsi="Cambria Math"/>
                      <w:color w:val="000000"/>
                      <w:kern w:val="0"/>
                      <w:szCs w:val="20"/>
                      <w:highlight w:val="yellow"/>
                      <w:lang w:val="en-GB" w:eastAsia="en-US"/>
                    </w:rPr>
                    <m:t>BWP</m:t>
                  </m:r>
                </m:sup>
              </m:sSubSup>
              <m:r>
                <m:rPr>
                  <m:sty m:val="p"/>
                </m:rPr>
                <w:rPr>
                  <w:rFonts w:ascii="Cambria Math" w:eastAsia="맑은 고딕" w:hAnsi="Cambria Math" w:hint="eastAsia"/>
                  <w:color w:val="000000"/>
                  <w:kern w:val="0"/>
                  <w:szCs w:val="20"/>
                  <w:highlight w:val="yellow"/>
                  <w:lang w:val="en-GB"/>
                </w:rPr>
                <m:t xml:space="preserve"> </m:t>
              </m:r>
            </m:oMath>
            <w:r w:rsidRPr="00F613AF">
              <w:rPr>
                <w:rFonts w:ascii="Times New Roman" w:eastAsia="SimSun" w:hint="eastAsia"/>
                <w:color w:val="000000"/>
                <w:kern w:val="0"/>
                <w:szCs w:val="20"/>
                <w:highlight w:val="yellow"/>
                <w:lang w:val="en-GB"/>
              </w:rPr>
              <w:t xml:space="preserve"> </w:t>
            </w:r>
            <w:r w:rsidRPr="00F613AF">
              <w:rPr>
                <w:rFonts w:ascii="Times New Roman" w:eastAsia="SimSun"/>
                <w:color w:val="000000"/>
                <w:kern w:val="0"/>
                <w:szCs w:val="20"/>
                <w:highlight w:val="yellow"/>
                <w:lang w:val="en-GB"/>
              </w:rPr>
              <w:t xml:space="preserve">is the number of RB sets contained in the BWP </w:t>
            </w:r>
            <w:r w:rsidRPr="00F613AF">
              <w:rPr>
                <w:rFonts w:ascii="Times New Roman" w:eastAsia="SimSun"/>
                <w:i/>
                <w:iCs/>
                <w:color w:val="000000"/>
                <w:kern w:val="0"/>
                <w:szCs w:val="20"/>
                <w:highlight w:val="yellow"/>
                <w:lang w:val="en-GB" w:eastAsia="en-US"/>
              </w:rPr>
              <w:t>i</w:t>
            </w:r>
            <w:r w:rsidRPr="00F613AF">
              <w:rPr>
                <w:rFonts w:ascii="Times New Roman" w:eastAsia="SimSun"/>
                <w:color w:val="000000"/>
                <w:kern w:val="0"/>
                <w:szCs w:val="20"/>
                <w:highlight w:val="yellow"/>
                <w:lang w:val="en-GB"/>
              </w:rPr>
              <w:t xml:space="preserve"> and RB set 0 within the BWP </w:t>
            </w:r>
            <w:r w:rsidRPr="00F613AF">
              <w:rPr>
                <w:rFonts w:ascii="Times New Roman" w:eastAsia="SimSun"/>
                <w:i/>
                <w:iCs/>
                <w:color w:val="000000"/>
                <w:kern w:val="0"/>
                <w:szCs w:val="20"/>
                <w:highlight w:val="yellow"/>
                <w:lang w:val="en-GB" w:eastAsia="en-US"/>
              </w:rPr>
              <w:t>i</w:t>
            </w:r>
            <w:r w:rsidRPr="00F613AF">
              <w:rPr>
                <w:rFonts w:ascii="Times New Roman" w:eastAsia="SimSun"/>
                <w:color w:val="000000"/>
                <w:kern w:val="0"/>
                <w:szCs w:val="20"/>
                <w:highlight w:val="yellow"/>
                <w:lang w:val="en-GB"/>
              </w:rPr>
              <w:t xml:space="preserve"> corresponds to RB set</w:t>
            </w:r>
            <w:r w:rsidRPr="00F613AF">
              <w:rPr>
                <w:rFonts w:ascii="Times New Roman" w:eastAsia="SimSun"/>
                <w:color w:val="000000"/>
                <w:kern w:val="0"/>
                <w:szCs w:val="20"/>
                <w:highlight w:val="yellow"/>
                <w:lang w:eastAsia="en-US"/>
              </w:rPr>
              <w:t xml:space="preserve"> </w:t>
            </w:r>
            <m:oMath>
              <m:r>
                <w:rPr>
                  <w:rFonts w:ascii="Cambria Math" w:eastAsia="SimSun" w:hAnsi="Cambria Math"/>
                  <w:color w:val="000000"/>
                  <w:kern w:val="0"/>
                  <w:szCs w:val="20"/>
                  <w:highlight w:val="yellow"/>
                  <w:lang w:val="en-GB" w:eastAsia="en-US"/>
                </w:rPr>
                <m:t>s</m:t>
              </m:r>
              <m:r>
                <m:rPr>
                  <m:sty m:val="p"/>
                </m:rPr>
                <w:rPr>
                  <w:rFonts w:ascii="Cambria Math" w:eastAsia="SimSun" w:hAnsi="Cambria Math"/>
                  <w:color w:val="000000"/>
                  <w:kern w:val="0"/>
                  <w:szCs w:val="20"/>
                  <w:highlight w:val="yellow"/>
                  <w:lang w:val="en-GB" w:eastAsia="en-US"/>
                </w:rPr>
                <m:t>0</m:t>
              </m:r>
            </m:oMath>
            <w:r w:rsidRPr="00F613AF">
              <w:rPr>
                <w:rFonts w:ascii="Times New Roman" w:eastAsia="SimSun"/>
                <w:color w:val="000000"/>
                <w:kern w:val="0"/>
                <w:szCs w:val="20"/>
                <w:highlight w:val="yellow"/>
                <w:lang w:val="en-GB" w:eastAsia="en-US"/>
              </w:rPr>
              <w:t xml:space="preserve"> in the carrier and RB set </w:t>
            </w:r>
            <m:oMath>
              <m:sSubSup>
                <m:sSubSupPr>
                  <m:ctrlPr>
                    <w:rPr>
                      <w:rFonts w:ascii="Cambria Math" w:eastAsia="SimSun" w:hAnsi="Cambria Math"/>
                      <w:i/>
                      <w:color w:val="000000"/>
                      <w:kern w:val="0"/>
                      <w:szCs w:val="20"/>
                      <w:highlight w:val="yellow"/>
                      <w:lang w:val="en-GB" w:eastAsia="en-US"/>
                    </w:rPr>
                  </m:ctrlPr>
                </m:sSubSupPr>
                <m:e>
                  <m:r>
                    <w:rPr>
                      <w:rFonts w:ascii="Cambria Math" w:eastAsia="SimSun" w:hAnsi="Cambria Math"/>
                      <w:color w:val="000000"/>
                      <w:kern w:val="0"/>
                      <w:szCs w:val="20"/>
                      <w:highlight w:val="yellow"/>
                      <w:lang w:val="en-GB" w:eastAsia="en-US"/>
                    </w:rPr>
                    <m:t>N</m:t>
                  </m:r>
                </m:e>
                <m:sub>
                  <m:r>
                    <m:rPr>
                      <m:sty m:val="p"/>
                    </m:rPr>
                    <w:rPr>
                      <w:rFonts w:ascii="Cambria Math" w:eastAsia="SimSun" w:hAnsi="Cambria Math"/>
                      <w:color w:val="000000"/>
                      <w:kern w:val="0"/>
                      <w:szCs w:val="20"/>
                      <w:highlight w:val="yellow"/>
                      <w:lang w:val="en-GB" w:eastAsia="en-US"/>
                    </w:rPr>
                    <m:t>RB</m:t>
                  </m:r>
                  <m:r>
                    <m:rPr>
                      <m:nor/>
                    </m:rPr>
                    <w:rPr>
                      <w:rFonts w:ascii="Cambria Math" w:eastAsia="맑은 고딕" w:hAnsi="Cambria Math"/>
                      <w:szCs w:val="20"/>
                      <w:highlight w:val="yellow"/>
                    </w:rPr>
                    <m:t>-</m:t>
                  </m:r>
                  <m:r>
                    <m:rPr>
                      <m:sty m:val="p"/>
                    </m:rPr>
                    <w:rPr>
                      <w:rFonts w:ascii="Cambria Math" w:eastAsia="SimSun" w:hAnsi="Cambria Math"/>
                      <w:color w:val="000000"/>
                      <w:kern w:val="0"/>
                      <w:szCs w:val="20"/>
                      <w:highlight w:val="yellow"/>
                      <w:lang w:val="en-GB" w:eastAsia="en-US"/>
                    </w:rPr>
                    <m:t>set,</m:t>
                  </m:r>
                  <m:r>
                    <w:rPr>
                      <w:rFonts w:ascii="Cambria Math" w:eastAsia="SimSun" w:hAnsi="Cambria Math"/>
                      <w:color w:val="000000"/>
                      <w:kern w:val="0"/>
                      <w:szCs w:val="20"/>
                      <w:highlight w:val="yellow"/>
                      <w:lang w:val="en-GB" w:eastAsia="en-US"/>
                    </w:rPr>
                    <m:t>x</m:t>
                  </m:r>
                </m:sub>
                <m:sup>
                  <m:r>
                    <m:rPr>
                      <m:nor/>
                    </m:rPr>
                    <w:rPr>
                      <w:rFonts w:ascii="Cambria Math" w:eastAsia="SimSun" w:hAnsi="Cambria Math"/>
                      <w:color w:val="000000"/>
                      <w:kern w:val="0"/>
                      <w:szCs w:val="20"/>
                      <w:highlight w:val="yellow"/>
                      <w:lang w:val="en-GB" w:eastAsia="en-US"/>
                    </w:rPr>
                    <m:t>BWP</m:t>
                  </m:r>
                </m:sup>
              </m:sSubSup>
              <m:r>
                <m:rPr>
                  <m:sty m:val="p"/>
                </m:rPr>
                <w:rPr>
                  <w:rFonts w:ascii="Cambria Math" w:eastAsia="SimSun" w:hAnsi="Cambria Math"/>
                  <w:color w:val="000000"/>
                  <w:kern w:val="0"/>
                  <w:szCs w:val="20"/>
                  <w:highlight w:val="yellow"/>
                  <w:lang w:val="en-GB" w:eastAsia="en-US"/>
                </w:rPr>
                <m:t>-1</m:t>
              </m:r>
            </m:oMath>
            <w:r w:rsidRPr="00F613AF">
              <w:rPr>
                <w:rFonts w:ascii="Times New Roman" w:eastAsia="SimSun" w:hint="eastAsia"/>
                <w:color w:val="000000"/>
                <w:kern w:val="0"/>
                <w:szCs w:val="20"/>
                <w:highlight w:val="yellow"/>
                <w:lang w:val="en-GB"/>
              </w:rPr>
              <w:t xml:space="preserve"> </w:t>
            </w:r>
            <w:r w:rsidRPr="00F613AF">
              <w:rPr>
                <w:rFonts w:ascii="Times New Roman" w:eastAsia="SimSun"/>
                <w:color w:val="000000"/>
                <w:kern w:val="0"/>
                <w:szCs w:val="20"/>
                <w:highlight w:val="yellow"/>
                <w:lang w:val="en-GB"/>
              </w:rPr>
              <w:t xml:space="preserve">within the BWP </w:t>
            </w:r>
            <w:r w:rsidRPr="00F613AF">
              <w:rPr>
                <w:rFonts w:ascii="Times New Roman" w:eastAsia="SimSun"/>
                <w:i/>
                <w:iCs/>
                <w:color w:val="000000"/>
                <w:kern w:val="0"/>
                <w:szCs w:val="20"/>
                <w:highlight w:val="yellow"/>
                <w:lang w:val="en-GB" w:eastAsia="en-US"/>
              </w:rPr>
              <w:t>i</w:t>
            </w:r>
            <w:r w:rsidRPr="00F613AF">
              <w:rPr>
                <w:rFonts w:ascii="Times New Roman" w:eastAsia="SimSun"/>
                <w:color w:val="000000"/>
                <w:kern w:val="0"/>
                <w:szCs w:val="20"/>
                <w:highlight w:val="yellow"/>
                <w:lang w:val="en-GB"/>
              </w:rPr>
              <w:t xml:space="preserve"> corresponds </w:t>
            </w:r>
            <w:r w:rsidRPr="00F613AF">
              <w:rPr>
                <w:rFonts w:ascii="Times New Roman" w:eastAsia="SimSun"/>
                <w:color w:val="000000"/>
                <w:kern w:val="0"/>
                <w:szCs w:val="20"/>
                <w:highlight w:val="yellow"/>
                <w:lang w:val="en-GB" w:eastAsia="en-US"/>
              </w:rPr>
              <w:t xml:space="preserve">to RB set </w:t>
            </w:r>
            <m:oMath>
              <m:r>
                <w:rPr>
                  <w:rFonts w:ascii="Cambria Math" w:eastAsia="SimSun" w:hAnsi="Cambria Math"/>
                  <w:color w:val="000000"/>
                  <w:kern w:val="0"/>
                  <w:szCs w:val="20"/>
                  <w:highlight w:val="yellow"/>
                  <w:lang w:val="en-GB" w:eastAsia="en-US"/>
                </w:rPr>
                <m:t>s</m:t>
              </m:r>
              <m:r>
                <m:rPr>
                  <m:sty m:val="p"/>
                </m:rPr>
                <w:rPr>
                  <w:rFonts w:ascii="Cambria Math" w:eastAsia="SimSun" w:hAnsi="Cambria Math"/>
                  <w:color w:val="000000"/>
                  <w:kern w:val="0"/>
                  <w:szCs w:val="20"/>
                  <w:highlight w:val="yellow"/>
                  <w:lang w:val="en-GB" w:eastAsia="en-US"/>
                </w:rPr>
                <m:t>1</m:t>
              </m:r>
            </m:oMath>
            <w:r w:rsidRPr="00F613AF">
              <w:rPr>
                <w:rFonts w:ascii="Times New Roman" w:eastAsia="SimSun" w:hint="eastAsia"/>
                <w:color w:val="000000"/>
                <w:kern w:val="0"/>
                <w:szCs w:val="20"/>
                <w:highlight w:val="yellow"/>
                <w:lang w:val="en-GB"/>
              </w:rPr>
              <w:t xml:space="preserve"> in the carrier</w:t>
            </w:r>
            <w:r w:rsidRPr="00F613AF">
              <w:rPr>
                <w:rFonts w:ascii="Times New Roman" w:eastAsia="SimSun"/>
                <w:color w:val="000000"/>
                <w:kern w:val="0"/>
                <w:szCs w:val="20"/>
                <w:highlight w:val="yellow"/>
                <w:lang w:eastAsia="en-US"/>
              </w:rPr>
              <w:t>.</w:t>
            </w:r>
          </w:p>
          <w:p w:rsidR="00F613AF" w:rsidRPr="00F613AF" w:rsidRDefault="00F613AF" w:rsidP="00F613AF">
            <w:pPr>
              <w:widowControl/>
              <w:wordWrap/>
              <w:autoSpaceDE/>
              <w:autoSpaceDN/>
              <w:spacing w:after="180"/>
              <w:rPr>
                <w:rFonts w:ascii="Times New Roman" w:eastAsia="SimSun"/>
                <w:kern w:val="0"/>
                <w:szCs w:val="20"/>
                <w:lang w:val="en-GB" w:eastAsia="en-US"/>
              </w:rPr>
            </w:pPr>
            <w:r w:rsidRPr="00F613AF">
              <w:rPr>
                <w:rFonts w:ascii="Times New Roman" w:eastAsia="맑은 고딕" w:hint="eastAsia"/>
                <w:kern w:val="0"/>
                <w:szCs w:val="20"/>
              </w:rPr>
              <w:t xml:space="preserve">When a UE is </w:t>
            </w:r>
            <w:r w:rsidRPr="00F613AF">
              <w:rPr>
                <w:rFonts w:ascii="Times New Roman" w:eastAsia="맑은 고딕"/>
                <w:kern w:val="0"/>
                <w:szCs w:val="20"/>
              </w:rPr>
              <w:t>provided</w:t>
            </w:r>
            <w:r w:rsidRPr="00F613AF">
              <w:rPr>
                <w:rFonts w:ascii="Times New Roman" w:eastAsia="맑은 고딕" w:hint="eastAsia"/>
                <w:kern w:val="0"/>
                <w:szCs w:val="20"/>
              </w:rPr>
              <w:t xml:space="preserve"> with </w:t>
            </w:r>
            <w:r w:rsidRPr="00F613AF">
              <w:rPr>
                <w:rFonts w:ascii="Times New Roman" w:eastAsia="맑은 고딕"/>
                <w:i/>
                <w:kern w:val="0"/>
                <w:szCs w:val="20"/>
                <w:lang w:eastAsia="en-US"/>
              </w:rPr>
              <w:t>nrofCRBs</w:t>
            </w:r>
            <w:r w:rsidRPr="00F613AF" w:rsidDel="0094174D">
              <w:rPr>
                <w:rFonts w:ascii="Times New Roman" w:eastAsia="맑은 고딕"/>
                <w:i/>
                <w:kern w:val="0"/>
                <w:szCs w:val="20"/>
                <w:lang w:eastAsia="en-US"/>
              </w:rPr>
              <w:t xml:space="preserve"> </w:t>
            </w:r>
            <w:r w:rsidRPr="00F613AF">
              <w:rPr>
                <w:rFonts w:ascii="Times New Roman" w:eastAsia="맑은 고딕"/>
                <w:i/>
                <w:kern w:val="0"/>
                <w:szCs w:val="20"/>
                <w:lang w:eastAsia="en-US"/>
              </w:rPr>
              <w:t xml:space="preserve">= </w:t>
            </w:r>
            <w:r w:rsidRPr="00F613AF">
              <w:rPr>
                <w:rFonts w:ascii="Times New Roman" w:eastAsia="SimSun"/>
                <w:kern w:val="0"/>
                <w:szCs w:val="20"/>
                <w:lang w:eastAsia="en-US"/>
              </w:rPr>
              <w:t xml:space="preserve">0 for all intra-cell guard band(s) on a carrier </w:t>
            </w:r>
            <w:r w:rsidRPr="00F613AF">
              <w:rPr>
                <w:rFonts w:ascii="Times New Roman" w:eastAsia="SimSun"/>
                <w:kern w:val="0"/>
                <w:szCs w:val="20"/>
                <w:lang w:val="en-GB" w:eastAsia="en-US"/>
              </w:rPr>
              <w:t xml:space="preserve">with </w:t>
            </w:r>
            <m:oMath>
              <m:r>
                <w:rPr>
                  <w:rFonts w:ascii="Cambria Math" w:eastAsia="맑은 고딕" w:hAnsi="Cambria Math"/>
                  <w:kern w:val="0"/>
                  <w:szCs w:val="20"/>
                  <w:lang w:eastAsia="en-US"/>
                </w:rPr>
                <m:t>μ</m:t>
              </m:r>
            </m:oMath>
            <w:r w:rsidRPr="00F613AF">
              <w:rPr>
                <w:rFonts w:ascii="Times New Roman" w:eastAsia="SimSun"/>
                <w:kern w:val="0"/>
                <w:szCs w:val="20"/>
                <w:lang w:val="en-GB" w:eastAsia="ja-JP"/>
              </w:rPr>
              <w:t>, the UE is indicated that no intra-cell guard-bands are configured for the carrier and</w:t>
            </w:r>
            <w:r w:rsidRPr="00F613AF">
              <w:rPr>
                <w:rFonts w:ascii="Times New Roman" w:eastAsia="맑은 고딕"/>
                <w:color w:val="000000"/>
                <w:kern w:val="0"/>
                <w:szCs w:val="20"/>
                <w:lang w:val="en-GB" w:eastAsia="en-US"/>
              </w:rPr>
              <w:t xml:space="preserve"> </w:t>
            </w:r>
            <w:r w:rsidRPr="00F613AF">
              <w:rPr>
                <w:rFonts w:ascii="Times New Roman" w:eastAsia="SimSun"/>
                <w:color w:val="000000"/>
                <w:kern w:val="0"/>
                <w:szCs w:val="20"/>
                <w:lang w:val="en-GB" w:eastAsia="en-US"/>
              </w:rPr>
              <w:t xml:space="preserve">expects </w:t>
            </w:r>
            <m:oMath>
              <m:sSub>
                <m:sSubPr>
                  <m:ctrlPr>
                    <w:rPr>
                      <w:rFonts w:ascii="Cambria Math" w:eastAsia="SimSun" w:hAnsi="Cambria Math"/>
                      <w:i/>
                      <w:color w:val="000000"/>
                      <w:kern w:val="0"/>
                      <w:szCs w:val="20"/>
                      <w:lang w:val="en-GB" w:eastAsia="en-US"/>
                    </w:rPr>
                  </m:ctrlPr>
                </m:sSubPr>
                <m:e>
                  <m:r>
                    <w:rPr>
                      <w:rFonts w:ascii="Cambria Math" w:eastAsia="SimSun" w:hAnsi="Cambria Math"/>
                      <w:color w:val="000000"/>
                      <w:kern w:val="0"/>
                      <w:szCs w:val="20"/>
                      <w:lang w:val="en-GB" w:eastAsia="en-US"/>
                    </w:rPr>
                    <m:t>N</m:t>
                  </m:r>
                </m:e>
                <m:sub>
                  <m:r>
                    <w:rPr>
                      <w:rFonts w:ascii="Cambria Math" w:eastAsia="SimSun" w:hAnsi="Cambria Math"/>
                      <w:color w:val="000000"/>
                      <w:kern w:val="0"/>
                      <w:szCs w:val="20"/>
                      <w:lang w:val="en-GB" w:eastAsia="en-US"/>
                    </w:rPr>
                    <m:t>RB-set,x</m:t>
                  </m:r>
                </m:sub>
              </m:sSub>
              <m:r>
                <w:rPr>
                  <w:rFonts w:ascii="Cambria Math" w:eastAsia="SimSun" w:hAnsi="Cambria Math"/>
                  <w:color w:val="000000"/>
                  <w:kern w:val="0"/>
                  <w:szCs w:val="20"/>
                  <w:lang w:val="en-GB" w:eastAsia="en-US"/>
                </w:rPr>
                <m:t>&gt;1</m:t>
              </m:r>
            </m:oMath>
            <w:r w:rsidRPr="00F613AF">
              <w:rPr>
                <w:rFonts w:ascii="Times New Roman" w:eastAsia="맑은 고딕"/>
                <w:color w:val="000000"/>
                <w:kern w:val="0"/>
                <w:szCs w:val="20"/>
              </w:rPr>
              <w:t xml:space="preserve">. </w:t>
            </w:r>
            <w:r w:rsidRPr="00F613AF">
              <w:rPr>
                <w:rFonts w:ascii="Times New Roman" w:eastAsia="맑은 고딕"/>
                <w:color w:val="000000"/>
                <w:kern w:val="0"/>
                <w:szCs w:val="20"/>
                <w:lang w:eastAsia="en-US"/>
              </w:rPr>
              <w:t xml:space="preserve">For </w:t>
            </w:r>
            <m:oMath>
              <m:r>
                <w:rPr>
                  <w:rFonts w:ascii="Cambria Math" w:eastAsia="MS Mincho" w:hAnsi="Cambria Math"/>
                  <w:szCs w:val="20"/>
                  <w:lang w:val="en-GB" w:eastAsia="en-US"/>
                </w:rPr>
                <m:t>μ=0</m:t>
              </m:r>
            </m:oMath>
            <w:r w:rsidRPr="00F613AF">
              <w:rPr>
                <w:rFonts w:ascii="Times New Roman" w:eastAsia="맑은 고딕"/>
                <w:color w:val="000000"/>
                <w:kern w:val="0"/>
                <w:szCs w:val="20"/>
                <w:lang w:eastAsia="en-US"/>
              </w:rPr>
              <w:t xml:space="preserve">, the UE expects the number of RBs within a RB set is between 100 and 110. For </w:t>
            </w:r>
            <m:oMath>
              <m:r>
                <w:rPr>
                  <w:rFonts w:ascii="Cambria Math" w:eastAsia="MS Mincho" w:hAnsi="Cambria Math"/>
                  <w:szCs w:val="20"/>
                  <w:lang w:val="en-GB" w:eastAsia="en-US"/>
                </w:rPr>
                <m:t>μ=1</m:t>
              </m:r>
            </m:oMath>
            <w:r w:rsidRPr="00F613AF">
              <w:rPr>
                <w:rFonts w:ascii="Times New Roman" w:eastAsia="맑은 고딕"/>
                <w:color w:val="000000"/>
                <w:kern w:val="0"/>
                <w:szCs w:val="20"/>
                <w:lang w:eastAsia="en-US"/>
              </w:rPr>
              <w:t>, the UE expects the number of RBs within a RB set is between 50 and 55 except for at most one RB set which may contain 56 RBs.</w:t>
            </w:r>
          </w:p>
        </w:tc>
      </w:tr>
    </w:tbl>
    <w:p w:rsidR="00F613AF" w:rsidRDefault="00F613AF" w:rsidP="006F7D21">
      <w:pPr>
        <w:pStyle w:val="LGTdoc0"/>
        <w:spacing w:afterLines="0" w:after="0" w:line="240" w:lineRule="auto"/>
        <w:rPr>
          <w:rFonts w:ascii="Calibri" w:hAnsi="Calibri" w:cs="Calibri"/>
          <w:szCs w:val="22"/>
        </w:rPr>
      </w:pPr>
    </w:p>
    <w:p w:rsidR="003865AB" w:rsidRPr="008F0F71" w:rsidRDefault="003865AB" w:rsidP="008F0F71">
      <w:pPr>
        <w:pStyle w:val="LGTdoc0"/>
        <w:spacing w:afterLines="0" w:after="0" w:line="240" w:lineRule="auto"/>
        <w:ind w:firstLine="400"/>
        <w:rPr>
          <w:rFonts w:ascii="Calibri" w:hAnsi="Calibri" w:cs="Calibri"/>
          <w:szCs w:val="22"/>
        </w:rPr>
      </w:pPr>
      <w:r>
        <w:rPr>
          <w:rFonts w:ascii="Calibri" w:hAnsi="Calibri" w:cs="Calibri"/>
          <w:szCs w:val="22"/>
        </w:rPr>
        <w:t xml:space="preserve">For </w:t>
      </w:r>
      <w:r>
        <w:rPr>
          <w:rFonts w:ascii="Calibri" w:hAnsi="Calibri" w:cs="Calibri" w:hint="eastAsia"/>
          <w:szCs w:val="22"/>
        </w:rPr>
        <w:t>the</w:t>
      </w:r>
      <w:r>
        <w:rPr>
          <w:rFonts w:ascii="Calibri" w:hAnsi="Calibri" w:cs="Calibri"/>
          <w:szCs w:val="22"/>
        </w:rPr>
        <w:t xml:space="preserve"> second </w:t>
      </w:r>
      <w:r w:rsidRPr="00143B85">
        <w:rPr>
          <w:rFonts w:ascii="Calibri" w:hAnsi="Calibri" w:cs="Calibri"/>
          <w:szCs w:val="22"/>
        </w:rPr>
        <w:t>question</w:t>
      </w:r>
      <w:r>
        <w:rPr>
          <w:rFonts w:ascii="Calibri" w:hAnsi="Calibri" w:cs="Calibri"/>
          <w:szCs w:val="22"/>
        </w:rPr>
        <w:t xml:space="preserve"> above</w:t>
      </w:r>
      <w:r>
        <w:rPr>
          <w:rFonts w:ascii="Calibri" w:hAnsi="Calibri" w:cs="Calibri" w:hint="eastAsia"/>
          <w:szCs w:val="22"/>
        </w:rPr>
        <w:t>,</w:t>
      </w:r>
      <w:r>
        <w:rPr>
          <w:rFonts w:ascii="Calibri" w:hAnsi="Calibri" w:cs="Calibri"/>
          <w:szCs w:val="22"/>
        </w:rPr>
        <w:t xml:space="preserve"> </w:t>
      </w:r>
      <w:r w:rsidR="003720BB">
        <w:rPr>
          <w:rFonts w:ascii="Calibri" w:hAnsi="Calibri" w:cs="Calibri"/>
          <w:szCs w:val="22"/>
        </w:rPr>
        <w:t xml:space="preserve">after </w:t>
      </w:r>
      <w:r w:rsidR="003D6AD3">
        <w:rPr>
          <w:rFonts w:ascii="Calibri" w:hAnsi="Calibri" w:cs="Calibri"/>
          <w:szCs w:val="22"/>
        </w:rPr>
        <w:t xml:space="preserve">the above mentioned re-indexing is performed on </w:t>
      </w:r>
      <w:r w:rsidR="007E5994">
        <w:rPr>
          <w:rFonts w:ascii="Calibri" w:hAnsi="Calibri" w:cs="Calibri"/>
          <w:szCs w:val="22"/>
        </w:rPr>
        <w:t xml:space="preserve">the </w:t>
      </w:r>
      <w:r w:rsidR="003D6AD3">
        <w:rPr>
          <w:rFonts w:ascii="Calibri" w:hAnsi="Calibri" w:cs="Calibri"/>
          <w:szCs w:val="22"/>
        </w:rPr>
        <w:t xml:space="preserve">SL RB sets belonging to </w:t>
      </w:r>
      <w:r w:rsidR="007E5994">
        <w:rPr>
          <w:rFonts w:ascii="Calibri" w:hAnsi="Calibri" w:cs="Calibri"/>
          <w:szCs w:val="22"/>
        </w:rPr>
        <w:t xml:space="preserve">the </w:t>
      </w:r>
      <w:r w:rsidR="003D6AD3">
        <w:rPr>
          <w:rFonts w:ascii="Calibri" w:hAnsi="Calibri" w:cs="Calibri"/>
          <w:szCs w:val="22"/>
        </w:rPr>
        <w:t>SL-BWP</w:t>
      </w:r>
      <w:r w:rsidR="007E5994">
        <w:rPr>
          <w:rFonts w:ascii="Calibri" w:hAnsi="Calibri" w:cs="Calibri"/>
          <w:szCs w:val="22"/>
        </w:rPr>
        <w:t xml:space="preserve">, each </w:t>
      </w:r>
      <w:r w:rsidR="009D5A90">
        <w:rPr>
          <w:rFonts w:ascii="Calibri" w:hAnsi="Calibri" w:cs="Calibri"/>
          <w:szCs w:val="22"/>
        </w:rPr>
        <w:t xml:space="preserve">SL </w:t>
      </w:r>
      <w:r w:rsidR="007E5994">
        <w:rPr>
          <w:rFonts w:ascii="Calibri" w:hAnsi="Calibri" w:cs="Calibri"/>
          <w:szCs w:val="22"/>
        </w:rPr>
        <w:t xml:space="preserve">RB set </w:t>
      </w:r>
      <w:r w:rsidR="003A771F">
        <w:rPr>
          <w:rFonts w:ascii="Calibri" w:hAnsi="Calibri" w:cs="Calibri"/>
          <w:szCs w:val="22"/>
        </w:rPr>
        <w:t xml:space="preserve">within the SL-BWP </w:t>
      </w:r>
      <w:r w:rsidR="00275C79">
        <w:rPr>
          <w:rFonts w:ascii="Calibri" w:hAnsi="Calibri" w:cs="Calibri"/>
          <w:szCs w:val="22"/>
        </w:rPr>
        <w:t xml:space="preserve">will </w:t>
      </w:r>
      <w:r w:rsidR="00071166">
        <w:rPr>
          <w:rFonts w:ascii="Calibri" w:hAnsi="Calibri" w:cs="Calibri"/>
          <w:szCs w:val="22"/>
        </w:rPr>
        <w:t>have</w:t>
      </w:r>
      <w:r w:rsidR="007E5994">
        <w:rPr>
          <w:rFonts w:ascii="Calibri" w:hAnsi="Calibri" w:cs="Calibri"/>
          <w:szCs w:val="22"/>
        </w:rPr>
        <w:t xml:space="preserve"> a unique index.</w:t>
      </w:r>
      <w:r w:rsidR="008F0F71">
        <w:rPr>
          <w:rFonts w:ascii="Calibri" w:hAnsi="Calibri" w:cs="Calibri"/>
          <w:szCs w:val="22"/>
        </w:rPr>
        <w:t xml:space="preserve"> Therefore, there is no problem with only the SL BR set index information </w:t>
      </w:r>
      <w:r w:rsidR="00092B4F">
        <w:rPr>
          <w:rFonts w:ascii="Calibri" w:hAnsi="Calibri" w:cs="Calibri"/>
          <w:szCs w:val="22"/>
        </w:rPr>
        <w:t>(</w:t>
      </w:r>
      <w:r w:rsidR="008F7037">
        <w:rPr>
          <w:rFonts w:ascii="Calibri" w:hAnsi="Calibri" w:cs="Calibri"/>
          <w:szCs w:val="22"/>
        </w:rPr>
        <w:t xml:space="preserve">i.e., </w:t>
      </w:r>
      <w:r w:rsidR="00803D5A">
        <w:rPr>
          <w:rFonts w:ascii="Calibri" w:hAnsi="Calibri" w:cs="Calibri"/>
          <w:szCs w:val="22"/>
        </w:rPr>
        <w:t xml:space="preserve">without </w:t>
      </w:r>
      <w:r w:rsidR="00092B4F">
        <w:rPr>
          <w:rFonts w:ascii="Calibri" w:hAnsi="Calibri" w:cs="Calibri"/>
          <w:szCs w:val="22"/>
        </w:rPr>
        <w:t xml:space="preserve">additional </w:t>
      </w:r>
      <w:r w:rsidR="00B07A02">
        <w:rPr>
          <w:rFonts w:ascii="Calibri" w:hAnsi="Calibri" w:cs="Calibri"/>
          <w:szCs w:val="22"/>
        </w:rPr>
        <w:t xml:space="preserve">resource </w:t>
      </w:r>
      <w:r w:rsidR="00092B4F">
        <w:rPr>
          <w:rFonts w:ascii="Calibri" w:hAnsi="Calibri" w:cs="Calibri"/>
          <w:szCs w:val="22"/>
        </w:rPr>
        <w:t xml:space="preserve">pool information) </w:t>
      </w:r>
      <w:r w:rsidR="008F0F71">
        <w:rPr>
          <w:rFonts w:ascii="Calibri" w:hAnsi="Calibri" w:cs="Calibri"/>
          <w:szCs w:val="22"/>
        </w:rPr>
        <w:t xml:space="preserve">being included in the </w:t>
      </w:r>
      <w:r w:rsidR="008F0F71" w:rsidRPr="008F0F71">
        <w:rPr>
          <w:rFonts w:ascii="Calibri" w:hAnsi="Calibri" w:cs="Calibri"/>
          <w:szCs w:val="22"/>
        </w:rPr>
        <w:t>SL C-LBT failure MAC CE</w:t>
      </w:r>
      <w:r w:rsidR="00092B4F">
        <w:rPr>
          <w:rFonts w:ascii="Calibri" w:hAnsi="Calibri" w:cs="Calibri"/>
          <w:szCs w:val="22"/>
        </w:rPr>
        <w:t>.</w:t>
      </w:r>
    </w:p>
    <w:p w:rsidR="003B1CFE" w:rsidRPr="003B1CFE" w:rsidRDefault="003B1CFE" w:rsidP="006E6208">
      <w:pPr>
        <w:pStyle w:val="LGTdoc0"/>
        <w:spacing w:afterLines="0" w:after="0" w:line="240" w:lineRule="auto"/>
        <w:rPr>
          <w:rFonts w:ascii="Calibri" w:hAnsi="Calibri" w:cs="Calibri"/>
          <w:b/>
          <w:i/>
          <w:szCs w:val="22"/>
        </w:rPr>
      </w:pPr>
    </w:p>
    <w:p w:rsidR="002B16F2" w:rsidRDefault="002B16F2" w:rsidP="002B16F2">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s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questions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2B16F2" w:rsidRDefault="002B16F2" w:rsidP="002B16F2">
      <w:pPr>
        <w:pStyle w:val="LGTdoc0"/>
        <w:numPr>
          <w:ilvl w:val="0"/>
          <w:numId w:val="34"/>
        </w:numPr>
        <w:spacing w:afterLines="0" w:after="0" w:line="240" w:lineRule="auto"/>
        <w:ind w:left="800"/>
        <w:rPr>
          <w:rFonts w:ascii="Calibri" w:hAnsi="Calibri" w:cs="Calibri"/>
          <w:b/>
          <w:i/>
          <w:szCs w:val="22"/>
        </w:rPr>
      </w:pPr>
      <w:r w:rsidRPr="00F354D1">
        <w:rPr>
          <w:rFonts w:ascii="Calibri" w:hAnsi="Calibri" w:cs="Calibri"/>
          <w:b/>
          <w:i/>
          <w:szCs w:val="22"/>
        </w:rPr>
        <w:t>Question 1: How is the SL RB set index derived?</w:t>
      </w:r>
    </w:p>
    <w:p w:rsidR="002B16F2" w:rsidRDefault="002B16F2" w:rsidP="002B16F2">
      <w:pPr>
        <w:pStyle w:val="LGTdoc0"/>
        <w:numPr>
          <w:ilvl w:val="0"/>
          <w:numId w:val="42"/>
        </w:numPr>
        <w:spacing w:afterLines="0" w:after="0" w:line="240" w:lineRule="auto"/>
        <w:rPr>
          <w:rFonts w:ascii="Calibri" w:hAnsi="Calibri" w:cs="Calibri"/>
          <w:b/>
          <w:i/>
          <w:szCs w:val="22"/>
        </w:rPr>
      </w:pPr>
      <w:r>
        <w:rPr>
          <w:rFonts w:ascii="Calibri" w:hAnsi="Calibri" w:cs="Calibri"/>
          <w:b/>
          <w:i/>
          <w:szCs w:val="22"/>
        </w:rPr>
        <w:t>T</w:t>
      </w:r>
      <w:r w:rsidRPr="003B1CFE">
        <w:rPr>
          <w:rFonts w:ascii="Calibri" w:hAnsi="Calibri" w:cs="Calibri"/>
          <w:b/>
          <w:i/>
          <w:szCs w:val="22"/>
        </w:rPr>
        <w:t>he SL RB set index within the SL-BWP is derived by applying the same NR-U related procedures in TS 38.214</w:t>
      </w:r>
      <w:r>
        <w:rPr>
          <w:rFonts w:ascii="Calibri" w:hAnsi="Calibri" w:cs="Calibri"/>
          <w:b/>
          <w:i/>
          <w:szCs w:val="22"/>
        </w:rPr>
        <w:t xml:space="preserve">. Note that </w:t>
      </w:r>
      <w:r w:rsidRPr="009300C0">
        <w:rPr>
          <w:rFonts w:ascii="Calibri" w:hAnsi="Calibri" w:cs="Calibri"/>
          <w:b/>
          <w:i/>
          <w:szCs w:val="22"/>
        </w:rPr>
        <w:t>RAN1 is still working on the relevant specification to describe the content related to the SL RB set indexing</w:t>
      </w:r>
      <w:r>
        <w:rPr>
          <w:rFonts w:ascii="Calibri" w:hAnsi="Calibri" w:cs="Calibri"/>
          <w:b/>
          <w:i/>
          <w:szCs w:val="22"/>
        </w:rPr>
        <w:t>.</w:t>
      </w:r>
    </w:p>
    <w:p w:rsidR="002B16F2" w:rsidRPr="00994F88" w:rsidRDefault="002B16F2" w:rsidP="002B16F2">
      <w:pPr>
        <w:pStyle w:val="LGTdoc0"/>
        <w:numPr>
          <w:ilvl w:val="0"/>
          <w:numId w:val="38"/>
        </w:numPr>
        <w:spacing w:afterLines="0" w:after="0" w:line="240" w:lineRule="auto"/>
        <w:rPr>
          <w:rFonts w:ascii="Calibri" w:hAnsi="Calibri" w:cs="Calibri"/>
          <w:b/>
          <w:i/>
          <w:szCs w:val="22"/>
        </w:rPr>
      </w:pPr>
      <w:r w:rsidRPr="00F354D1">
        <w:rPr>
          <w:rFonts w:ascii="Calibri" w:hAnsi="Calibri" w:cs="Calibri"/>
          <w:b/>
          <w:i/>
          <w:szCs w:val="22"/>
        </w:rPr>
        <w:t>Question 2: Is the derived SL RB set index (based on the answer to Question 1) unique within the SL-BWP?</w:t>
      </w:r>
    </w:p>
    <w:p w:rsidR="002B16F2" w:rsidRDefault="002B16F2" w:rsidP="002B16F2">
      <w:pPr>
        <w:pStyle w:val="LGTdoc0"/>
        <w:numPr>
          <w:ilvl w:val="0"/>
          <w:numId w:val="42"/>
        </w:numPr>
        <w:spacing w:afterLines="0" w:after="0" w:line="240" w:lineRule="auto"/>
        <w:rPr>
          <w:rFonts w:ascii="Calibri" w:hAnsi="Calibri" w:cs="Calibri"/>
          <w:b/>
          <w:i/>
          <w:szCs w:val="22"/>
        </w:rPr>
      </w:pPr>
      <w:r>
        <w:rPr>
          <w:rFonts w:ascii="Calibri" w:hAnsi="Calibri" w:cs="Calibri"/>
          <w:b/>
          <w:i/>
          <w:szCs w:val="22"/>
        </w:rPr>
        <w:t xml:space="preserve">Yes, </w:t>
      </w:r>
      <w:r w:rsidRPr="003A1AF1">
        <w:rPr>
          <w:rFonts w:ascii="Calibri" w:hAnsi="Calibri" w:cs="Calibri"/>
          <w:b/>
          <w:i/>
          <w:szCs w:val="22"/>
        </w:rPr>
        <w:t xml:space="preserve">each </w:t>
      </w:r>
      <w:r>
        <w:rPr>
          <w:rFonts w:ascii="Calibri" w:hAnsi="Calibri" w:cs="Calibri"/>
          <w:b/>
          <w:i/>
          <w:szCs w:val="22"/>
        </w:rPr>
        <w:t xml:space="preserve">SL </w:t>
      </w:r>
      <w:r w:rsidRPr="003A1AF1">
        <w:rPr>
          <w:rFonts w:ascii="Calibri" w:hAnsi="Calibri" w:cs="Calibri"/>
          <w:b/>
          <w:i/>
          <w:szCs w:val="22"/>
        </w:rPr>
        <w:t xml:space="preserve">RB set within </w:t>
      </w:r>
      <w:r>
        <w:rPr>
          <w:rFonts w:ascii="Calibri" w:hAnsi="Calibri" w:cs="Calibri"/>
          <w:b/>
          <w:i/>
          <w:szCs w:val="22"/>
        </w:rPr>
        <w:t xml:space="preserve">the </w:t>
      </w:r>
      <w:r w:rsidRPr="003A1AF1">
        <w:rPr>
          <w:rFonts w:ascii="Calibri" w:hAnsi="Calibri" w:cs="Calibri"/>
          <w:b/>
          <w:i/>
          <w:szCs w:val="22"/>
        </w:rPr>
        <w:t>SL-BWP ha</w:t>
      </w:r>
      <w:r>
        <w:rPr>
          <w:rFonts w:ascii="Calibri" w:hAnsi="Calibri" w:cs="Calibri"/>
          <w:b/>
          <w:i/>
          <w:szCs w:val="22"/>
        </w:rPr>
        <w:t>s</w:t>
      </w:r>
      <w:r w:rsidRPr="003A1AF1">
        <w:rPr>
          <w:rFonts w:ascii="Calibri" w:hAnsi="Calibri" w:cs="Calibri"/>
          <w:b/>
          <w:i/>
          <w:szCs w:val="22"/>
        </w:rPr>
        <w:t xml:space="preserve"> a unique index</w:t>
      </w:r>
      <w:r>
        <w:rPr>
          <w:rFonts w:ascii="Calibri" w:hAnsi="Calibri" w:cs="Calibri"/>
          <w:b/>
          <w:i/>
          <w:szCs w:val="22"/>
        </w:rPr>
        <w:t>.</w:t>
      </w:r>
    </w:p>
    <w:p w:rsidR="00D634AE" w:rsidRPr="002B16F2" w:rsidRDefault="00D634AE" w:rsidP="00374784">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RAN1 provides feedback</w:t>
      </w:r>
      <w:r>
        <w:rPr>
          <w:rFonts w:ascii="Calibri" w:hAnsi="Calibri" w:cs="Calibri" w:hint="eastAsia"/>
          <w:szCs w:val="22"/>
        </w:rPr>
        <w:t>s</w:t>
      </w:r>
      <w:r>
        <w:rPr>
          <w:rFonts w:ascii="Calibri" w:hAnsi="Calibri" w:cs="Calibri"/>
          <w:szCs w:val="22"/>
        </w:rPr>
        <w:t xml:space="preserve"> on RAN</w:t>
      </w:r>
      <w:r w:rsidR="00D31765">
        <w:rPr>
          <w:rFonts w:ascii="Calibri" w:hAnsi="Calibri" w:cs="Calibri"/>
          <w:szCs w:val="22"/>
        </w:rPr>
        <w:t>2</w:t>
      </w:r>
      <w:r>
        <w:rPr>
          <w:rFonts w:ascii="Calibri" w:hAnsi="Calibri" w:cs="Calibri"/>
          <w:szCs w:val="22"/>
        </w:rPr>
        <w:t>’s question</w:t>
      </w:r>
      <w:r w:rsidR="00D332C2">
        <w:rPr>
          <w:rFonts w:ascii="Calibri" w:hAnsi="Calibri" w:cs="Calibri"/>
          <w:szCs w:val="22"/>
        </w:rPr>
        <w:t>s</w:t>
      </w:r>
      <w:r>
        <w:rPr>
          <w:rFonts w:ascii="Calibri" w:hAnsi="Calibri" w:cs="Calibri"/>
          <w:szCs w:val="22"/>
        </w:rPr>
        <w:t xml:space="preserve"> in LS [1].</w:t>
      </w:r>
      <w:r w:rsidRPr="0038253B">
        <w:rPr>
          <w:rFonts w:ascii="Calibri" w:hAnsi="Calibri" w:cs="Calibri"/>
          <w:szCs w:val="22"/>
        </w:rPr>
        <w:t xml:space="preserve"> The following proposal </w:t>
      </w:r>
      <w:r w:rsidR="00C92A32">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9D5A90" w:rsidRDefault="009D5A90" w:rsidP="009D5A90">
      <w:pPr>
        <w:pStyle w:val="LGTdoc0"/>
        <w:spacing w:afterLines="0" w:after="0" w:line="240" w:lineRule="auto"/>
        <w:rPr>
          <w:rFonts w:ascii="Calibri" w:hAnsi="Calibri" w:cs="Calibri"/>
          <w:b/>
          <w:i/>
          <w:szCs w:val="22"/>
        </w:rPr>
      </w:pPr>
      <w:r>
        <w:rPr>
          <w:rFonts w:ascii="Calibri" w:hAnsi="Calibri" w:cs="Calibri"/>
          <w:b/>
          <w:i/>
          <w:szCs w:val="22"/>
        </w:rPr>
        <w:t>Proposal</w:t>
      </w:r>
      <w:r w:rsidRPr="005E6EFC">
        <w:rPr>
          <w:rFonts w:ascii="Calibri" w:hAnsi="Calibri" w:cs="Calibri"/>
          <w:b/>
          <w:i/>
          <w:szCs w:val="22"/>
        </w:rPr>
        <w:t>:</w:t>
      </w:r>
      <w:r>
        <w:rPr>
          <w:rFonts w:ascii="Calibri" w:hAnsi="Calibri" w:cs="Calibri"/>
          <w:b/>
          <w:i/>
          <w:szCs w:val="22"/>
        </w:rPr>
        <w:t xml:space="preserve"> </w:t>
      </w:r>
      <w:r>
        <w:rPr>
          <w:rFonts w:ascii="Calibri" w:hAnsi="Calibri" w:cs="Calibri" w:hint="eastAsia"/>
          <w:b/>
          <w:i/>
          <w:szCs w:val="22"/>
        </w:rPr>
        <w:t>RAN1</w:t>
      </w:r>
      <w:r>
        <w:rPr>
          <w:rFonts w:ascii="Calibri" w:hAnsi="Calibri" w:cs="Calibri"/>
          <w:b/>
          <w:i/>
          <w:szCs w:val="22"/>
        </w:rPr>
        <w:t xml:space="preserve"> </w:t>
      </w:r>
      <w:r>
        <w:rPr>
          <w:rFonts w:ascii="Calibri" w:hAnsi="Calibri" w:cs="Calibri" w:hint="eastAsia"/>
          <w:b/>
          <w:i/>
          <w:szCs w:val="22"/>
        </w:rPr>
        <w:t>provides</w:t>
      </w:r>
      <w:r>
        <w:rPr>
          <w:rFonts w:ascii="Calibri" w:hAnsi="Calibri" w:cs="Calibri"/>
          <w:b/>
          <w:i/>
          <w:szCs w:val="22"/>
        </w:rPr>
        <w:t xml:space="preserve"> </w:t>
      </w:r>
      <w:r>
        <w:rPr>
          <w:rFonts w:ascii="Calibri" w:hAnsi="Calibri" w:cs="Calibri" w:hint="eastAsia"/>
          <w:b/>
          <w:i/>
          <w:szCs w:val="22"/>
        </w:rPr>
        <w:t>answer</w:t>
      </w:r>
      <w:r>
        <w:rPr>
          <w:rFonts w:ascii="Calibri" w:hAnsi="Calibri" w:cs="Calibri"/>
          <w:b/>
          <w:i/>
          <w:szCs w:val="22"/>
        </w:rPr>
        <w:t xml:space="preserve">s </w:t>
      </w:r>
      <w:r>
        <w:rPr>
          <w:rFonts w:ascii="Calibri" w:hAnsi="Calibri" w:cs="Calibri" w:hint="eastAsia"/>
          <w:b/>
          <w:i/>
          <w:szCs w:val="22"/>
        </w:rPr>
        <w:t>to</w:t>
      </w:r>
      <w:r>
        <w:rPr>
          <w:rFonts w:ascii="Calibri" w:hAnsi="Calibri" w:cs="Calibri"/>
          <w:b/>
          <w:i/>
          <w:szCs w:val="22"/>
        </w:rPr>
        <w:t xml:space="preserve"> </w:t>
      </w:r>
      <w:r>
        <w:rPr>
          <w:rFonts w:ascii="Calibri" w:hAnsi="Calibri" w:cs="Calibri" w:hint="eastAsia"/>
          <w:b/>
          <w:i/>
          <w:szCs w:val="22"/>
        </w:rPr>
        <w:t>the</w:t>
      </w:r>
      <w:r>
        <w:rPr>
          <w:rFonts w:ascii="Calibri" w:hAnsi="Calibri" w:cs="Calibri"/>
          <w:b/>
          <w:i/>
          <w:szCs w:val="22"/>
        </w:rPr>
        <w:t xml:space="preserve"> questions </w:t>
      </w:r>
      <w:r>
        <w:rPr>
          <w:rFonts w:ascii="Calibri" w:hAnsi="Calibri" w:cs="Calibri" w:hint="eastAsia"/>
          <w:b/>
          <w:i/>
          <w:szCs w:val="22"/>
        </w:rPr>
        <w:t>on</w:t>
      </w:r>
      <w:r>
        <w:rPr>
          <w:rFonts w:ascii="Calibri" w:hAnsi="Calibri" w:cs="Calibri"/>
          <w:b/>
          <w:i/>
          <w:szCs w:val="22"/>
        </w:rPr>
        <w:t xml:space="preserve"> </w:t>
      </w:r>
      <w:r>
        <w:rPr>
          <w:rFonts w:ascii="Calibri" w:hAnsi="Calibri" w:cs="Calibri" w:hint="eastAsia"/>
          <w:b/>
          <w:i/>
          <w:szCs w:val="22"/>
        </w:rPr>
        <w:t>RAN</w:t>
      </w:r>
      <w:r>
        <w:rPr>
          <w:rFonts w:ascii="Calibri" w:hAnsi="Calibri" w:cs="Calibri"/>
          <w:b/>
          <w:i/>
          <w:szCs w:val="22"/>
        </w:rPr>
        <w:t xml:space="preserve">2 </w:t>
      </w:r>
      <w:r>
        <w:rPr>
          <w:rFonts w:ascii="Calibri" w:hAnsi="Calibri" w:cs="Calibri" w:hint="eastAsia"/>
          <w:b/>
          <w:i/>
          <w:szCs w:val="22"/>
        </w:rPr>
        <w:t>LS</w:t>
      </w:r>
      <w:r>
        <w:rPr>
          <w:rFonts w:ascii="Calibri" w:hAnsi="Calibri" w:cs="Calibri"/>
          <w:b/>
          <w:i/>
          <w:szCs w:val="22"/>
        </w:rPr>
        <w:t xml:space="preserve"> </w:t>
      </w:r>
      <w:r>
        <w:rPr>
          <w:rFonts w:ascii="Calibri" w:hAnsi="Calibri" w:cs="Calibri" w:hint="eastAsia"/>
          <w:b/>
          <w:i/>
          <w:szCs w:val="22"/>
        </w:rPr>
        <w:t>[1]</w:t>
      </w:r>
      <w:r>
        <w:rPr>
          <w:rFonts w:ascii="Calibri" w:hAnsi="Calibri" w:cs="Calibri"/>
          <w:b/>
          <w:i/>
          <w:szCs w:val="22"/>
        </w:rPr>
        <w:t xml:space="preserve"> </w:t>
      </w:r>
      <w:r>
        <w:rPr>
          <w:rFonts w:ascii="Calibri" w:hAnsi="Calibri" w:cs="Calibri" w:hint="eastAsia"/>
          <w:b/>
          <w:i/>
          <w:szCs w:val="22"/>
        </w:rPr>
        <w:t>as</w:t>
      </w:r>
      <w:r>
        <w:rPr>
          <w:rFonts w:ascii="Calibri" w:hAnsi="Calibri" w:cs="Calibri"/>
          <w:b/>
          <w:i/>
          <w:szCs w:val="22"/>
        </w:rPr>
        <w:t xml:space="preserve"> </w:t>
      </w:r>
      <w:r>
        <w:rPr>
          <w:rFonts w:ascii="Calibri" w:hAnsi="Calibri" w:cs="Calibri" w:hint="eastAsia"/>
          <w:b/>
          <w:i/>
          <w:szCs w:val="22"/>
        </w:rPr>
        <w:t>follows:</w:t>
      </w:r>
    </w:p>
    <w:p w:rsidR="009D5A90" w:rsidRDefault="009D5A90" w:rsidP="009D5A90">
      <w:pPr>
        <w:pStyle w:val="LGTdoc0"/>
        <w:numPr>
          <w:ilvl w:val="0"/>
          <w:numId w:val="34"/>
        </w:numPr>
        <w:spacing w:afterLines="0" w:after="0" w:line="240" w:lineRule="auto"/>
        <w:ind w:left="800"/>
        <w:rPr>
          <w:rFonts w:ascii="Calibri" w:hAnsi="Calibri" w:cs="Calibri"/>
          <w:b/>
          <w:i/>
          <w:szCs w:val="22"/>
        </w:rPr>
      </w:pPr>
      <w:r w:rsidRPr="00F354D1">
        <w:rPr>
          <w:rFonts w:ascii="Calibri" w:hAnsi="Calibri" w:cs="Calibri"/>
          <w:b/>
          <w:i/>
          <w:szCs w:val="22"/>
        </w:rPr>
        <w:t>Question 1: How is the SL RB set index derived?</w:t>
      </w:r>
    </w:p>
    <w:p w:rsidR="009D5A90" w:rsidRDefault="009D5A90" w:rsidP="009D5A90">
      <w:pPr>
        <w:pStyle w:val="LGTdoc0"/>
        <w:numPr>
          <w:ilvl w:val="0"/>
          <w:numId w:val="42"/>
        </w:numPr>
        <w:spacing w:afterLines="0" w:after="0" w:line="240" w:lineRule="auto"/>
        <w:rPr>
          <w:rFonts w:ascii="Calibri" w:hAnsi="Calibri" w:cs="Calibri"/>
          <w:b/>
          <w:i/>
          <w:szCs w:val="22"/>
        </w:rPr>
      </w:pPr>
      <w:r>
        <w:rPr>
          <w:rFonts w:ascii="Calibri" w:hAnsi="Calibri" w:cs="Calibri"/>
          <w:b/>
          <w:i/>
          <w:szCs w:val="22"/>
        </w:rPr>
        <w:t>T</w:t>
      </w:r>
      <w:r w:rsidRPr="003B1CFE">
        <w:rPr>
          <w:rFonts w:ascii="Calibri" w:hAnsi="Calibri" w:cs="Calibri"/>
          <w:b/>
          <w:i/>
          <w:szCs w:val="22"/>
        </w:rPr>
        <w:t>he SL RB set index within the SL-BWP is derived by applying the same NR-U related procedures in TS 38.214</w:t>
      </w:r>
      <w:r>
        <w:rPr>
          <w:rFonts w:ascii="Calibri" w:hAnsi="Calibri" w:cs="Calibri"/>
          <w:b/>
          <w:i/>
          <w:szCs w:val="22"/>
        </w:rPr>
        <w:t xml:space="preserve">. Note that </w:t>
      </w:r>
      <w:r w:rsidRPr="009300C0">
        <w:rPr>
          <w:rFonts w:ascii="Calibri" w:hAnsi="Calibri" w:cs="Calibri"/>
          <w:b/>
          <w:i/>
          <w:szCs w:val="22"/>
        </w:rPr>
        <w:t>RAN1 is still working on the relevant specification to describe the content related to the SL RB set indexing</w:t>
      </w:r>
      <w:r>
        <w:rPr>
          <w:rFonts w:ascii="Calibri" w:hAnsi="Calibri" w:cs="Calibri"/>
          <w:b/>
          <w:i/>
          <w:szCs w:val="22"/>
        </w:rPr>
        <w:t>.</w:t>
      </w:r>
    </w:p>
    <w:p w:rsidR="009D5A90" w:rsidRPr="00994F88" w:rsidRDefault="009D5A90" w:rsidP="009D5A90">
      <w:pPr>
        <w:pStyle w:val="LGTdoc0"/>
        <w:numPr>
          <w:ilvl w:val="0"/>
          <w:numId w:val="38"/>
        </w:numPr>
        <w:spacing w:afterLines="0" w:after="0" w:line="240" w:lineRule="auto"/>
        <w:rPr>
          <w:rFonts w:ascii="Calibri" w:hAnsi="Calibri" w:cs="Calibri"/>
          <w:b/>
          <w:i/>
          <w:szCs w:val="22"/>
        </w:rPr>
      </w:pPr>
      <w:r w:rsidRPr="00F354D1">
        <w:rPr>
          <w:rFonts w:ascii="Calibri" w:hAnsi="Calibri" w:cs="Calibri"/>
          <w:b/>
          <w:i/>
          <w:szCs w:val="22"/>
        </w:rPr>
        <w:t>Question 2: Is the derived SL RB set index (based on the answer to Question 1) unique within the SL-BWP?</w:t>
      </w:r>
    </w:p>
    <w:p w:rsidR="009D5A90" w:rsidRDefault="009D5A90" w:rsidP="009D5A90">
      <w:pPr>
        <w:pStyle w:val="LGTdoc0"/>
        <w:numPr>
          <w:ilvl w:val="0"/>
          <w:numId w:val="42"/>
        </w:numPr>
        <w:spacing w:afterLines="0" w:after="0" w:line="240" w:lineRule="auto"/>
        <w:rPr>
          <w:rFonts w:ascii="Calibri" w:hAnsi="Calibri" w:cs="Calibri"/>
          <w:b/>
          <w:i/>
          <w:szCs w:val="22"/>
        </w:rPr>
      </w:pPr>
      <w:r>
        <w:rPr>
          <w:rFonts w:ascii="Calibri" w:hAnsi="Calibri" w:cs="Calibri"/>
          <w:b/>
          <w:i/>
          <w:szCs w:val="22"/>
        </w:rPr>
        <w:t xml:space="preserve">Yes, </w:t>
      </w:r>
      <w:r w:rsidRPr="003A1AF1">
        <w:rPr>
          <w:rFonts w:ascii="Calibri" w:hAnsi="Calibri" w:cs="Calibri"/>
          <w:b/>
          <w:i/>
          <w:szCs w:val="22"/>
        </w:rPr>
        <w:t xml:space="preserve">each </w:t>
      </w:r>
      <w:r>
        <w:rPr>
          <w:rFonts w:ascii="Calibri" w:hAnsi="Calibri" w:cs="Calibri"/>
          <w:b/>
          <w:i/>
          <w:szCs w:val="22"/>
        </w:rPr>
        <w:t xml:space="preserve">SL </w:t>
      </w:r>
      <w:r w:rsidRPr="003A1AF1">
        <w:rPr>
          <w:rFonts w:ascii="Calibri" w:hAnsi="Calibri" w:cs="Calibri"/>
          <w:b/>
          <w:i/>
          <w:szCs w:val="22"/>
        </w:rPr>
        <w:t xml:space="preserve">RB set within </w:t>
      </w:r>
      <w:r>
        <w:rPr>
          <w:rFonts w:ascii="Calibri" w:hAnsi="Calibri" w:cs="Calibri"/>
          <w:b/>
          <w:i/>
          <w:szCs w:val="22"/>
        </w:rPr>
        <w:t xml:space="preserve">the </w:t>
      </w:r>
      <w:r w:rsidRPr="003A1AF1">
        <w:rPr>
          <w:rFonts w:ascii="Calibri" w:hAnsi="Calibri" w:cs="Calibri"/>
          <w:b/>
          <w:i/>
          <w:szCs w:val="22"/>
        </w:rPr>
        <w:t>SL-BWP ha</w:t>
      </w:r>
      <w:r>
        <w:rPr>
          <w:rFonts w:ascii="Calibri" w:hAnsi="Calibri" w:cs="Calibri"/>
          <w:b/>
          <w:i/>
          <w:szCs w:val="22"/>
        </w:rPr>
        <w:t>s</w:t>
      </w:r>
      <w:r w:rsidRPr="003A1AF1">
        <w:rPr>
          <w:rFonts w:ascii="Calibri" w:hAnsi="Calibri" w:cs="Calibri"/>
          <w:b/>
          <w:i/>
          <w:szCs w:val="22"/>
        </w:rPr>
        <w:t xml:space="preserve"> a unique index</w:t>
      </w:r>
      <w:r>
        <w:rPr>
          <w:rFonts w:ascii="Calibri" w:hAnsi="Calibri" w:cs="Calibri"/>
          <w:b/>
          <w:i/>
          <w:szCs w:val="22"/>
        </w:rPr>
        <w:t>.</w:t>
      </w:r>
    </w:p>
    <w:p w:rsidR="007000D9" w:rsidRPr="009D5A90" w:rsidRDefault="007000D9"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175BB8" w:rsidRPr="00D4446B" w:rsidRDefault="00175BB8" w:rsidP="007000D9">
      <w:pPr>
        <w:pStyle w:val="LGTdoc0"/>
        <w:spacing w:afterLines="0" w:after="0" w:line="240" w:lineRule="auto"/>
        <w:rPr>
          <w:rFonts w:ascii="Calibri" w:hAnsi="Calibri" w:cs="Calibri"/>
          <w:sz w:val="10"/>
          <w:szCs w:val="10"/>
        </w:rPr>
      </w:pPr>
    </w:p>
    <w:p w:rsidR="00623461" w:rsidRDefault="00623461" w:rsidP="007000D9">
      <w:pPr>
        <w:pStyle w:val="LGTdoc0"/>
        <w:spacing w:afterLines="0" w:after="0" w:line="240" w:lineRule="auto"/>
        <w:rPr>
          <w:rFonts w:ascii="Calibri" w:hAnsi="Calibri" w:cs="Calibri"/>
          <w:szCs w:val="22"/>
        </w:rPr>
      </w:pPr>
      <w:r w:rsidRPr="003D1CDE">
        <w:rPr>
          <w:rFonts w:ascii="Calibri" w:hAnsi="Calibri" w:cs="Calibri"/>
          <w:szCs w:val="22"/>
        </w:rPr>
        <w:t xml:space="preserve">[1] </w:t>
      </w:r>
      <w:r w:rsidR="00175BB8" w:rsidRPr="00175BB8">
        <w:rPr>
          <w:rFonts w:ascii="Calibri" w:hAnsi="Calibri" w:cs="Calibri"/>
          <w:szCs w:val="22"/>
        </w:rPr>
        <w:t>R1-2308832</w:t>
      </w:r>
      <w:r w:rsidRPr="003D1CDE">
        <w:rPr>
          <w:rFonts w:ascii="Calibri" w:hAnsi="Calibri" w:cs="Calibri"/>
          <w:szCs w:val="22"/>
        </w:rPr>
        <w:t>, “</w:t>
      </w:r>
      <w:r w:rsidR="00175BB8" w:rsidRPr="00175BB8">
        <w:rPr>
          <w:rFonts w:ascii="Calibri" w:hAnsi="Calibri" w:cs="Calibri"/>
          <w:szCs w:val="22"/>
        </w:rPr>
        <w:t>LS on SL RB set index and LBT failure indication for PSFCH</w:t>
      </w:r>
      <w:r w:rsidRPr="003D1CDE">
        <w:rPr>
          <w:rFonts w:ascii="Calibri" w:hAnsi="Calibri" w:cs="Calibri"/>
          <w:szCs w:val="22"/>
        </w:rPr>
        <w:t xml:space="preserve">,” </w:t>
      </w:r>
      <w:r w:rsidR="00175BB8" w:rsidRPr="00175BB8">
        <w:rPr>
          <w:rFonts w:ascii="Calibri" w:hAnsi="Calibri" w:cs="Calibri"/>
          <w:szCs w:val="22"/>
        </w:rPr>
        <w:t>RAN2, CATT</w:t>
      </w:r>
      <w:r w:rsidRPr="003D1CDE">
        <w:rPr>
          <w:rFonts w:ascii="Calibri" w:hAnsi="Calibri" w:cs="Calibri"/>
          <w:szCs w:val="22"/>
        </w:rPr>
        <w:t>.</w:t>
      </w:r>
    </w:p>
    <w:p w:rsidR="00057433" w:rsidRPr="00106D6F" w:rsidRDefault="00057433" w:rsidP="007000D9">
      <w:pPr>
        <w:pStyle w:val="LGTdoc0"/>
        <w:spacing w:afterLines="0" w:after="0" w:line="240" w:lineRule="auto"/>
        <w:rPr>
          <w:rFonts w:ascii="Calibri" w:hAnsi="Calibri" w:cs="Calibri"/>
          <w:szCs w:val="22"/>
        </w:rPr>
      </w:pPr>
      <w:r w:rsidRPr="003D1CDE">
        <w:rPr>
          <w:rFonts w:ascii="Calibri" w:hAnsi="Calibri" w:cs="Calibri"/>
          <w:szCs w:val="22"/>
        </w:rPr>
        <w:lastRenderedPageBreak/>
        <w:t>[</w:t>
      </w:r>
      <w:r w:rsidR="00106D6F">
        <w:rPr>
          <w:rFonts w:ascii="Calibri" w:hAnsi="Calibri" w:cs="Calibri"/>
          <w:szCs w:val="22"/>
        </w:rPr>
        <w:t>2</w:t>
      </w:r>
      <w:r w:rsidRPr="003D1CDE">
        <w:rPr>
          <w:rFonts w:ascii="Calibri" w:hAnsi="Calibri" w:cs="Calibri"/>
          <w:szCs w:val="22"/>
        </w:rPr>
        <w:t xml:space="preserve">] </w:t>
      </w:r>
      <w:r w:rsidR="00106D6F" w:rsidRPr="00106D6F">
        <w:rPr>
          <w:rFonts w:ascii="Calibri" w:hAnsi="Calibri" w:cs="Calibri"/>
          <w:szCs w:val="22"/>
        </w:rPr>
        <w:t>R1-2309236</w:t>
      </w:r>
      <w:r w:rsidRPr="003D1CDE">
        <w:rPr>
          <w:rFonts w:ascii="Calibri" w:hAnsi="Calibri" w:cs="Calibri"/>
          <w:szCs w:val="22"/>
        </w:rPr>
        <w:t>, “</w:t>
      </w:r>
      <w:r w:rsidR="00106D6F" w:rsidRPr="00106D6F">
        <w:rPr>
          <w:rFonts w:ascii="Calibri" w:hAnsi="Calibri" w:cs="Calibri"/>
          <w:szCs w:val="22"/>
        </w:rPr>
        <w:t>Remaining issues on physical channel design framework for sidelink on unlicensed spectrum</w:t>
      </w:r>
      <w:r w:rsidRPr="003D1CDE">
        <w:rPr>
          <w:rFonts w:ascii="Calibri" w:hAnsi="Calibri" w:cs="Calibri"/>
          <w:szCs w:val="22"/>
        </w:rPr>
        <w:t xml:space="preserve">,” </w:t>
      </w:r>
      <w:r w:rsidR="00106D6F">
        <w:rPr>
          <w:rFonts w:ascii="Calibri" w:hAnsi="Calibri" w:cs="Calibri"/>
          <w:szCs w:val="22"/>
        </w:rPr>
        <w:t>LG Electronics</w:t>
      </w:r>
      <w:r w:rsidRPr="003D1CDE">
        <w:rPr>
          <w:rFonts w:ascii="Calibri" w:hAnsi="Calibri" w:cs="Calibri"/>
          <w:szCs w:val="22"/>
        </w:rPr>
        <w:t>.</w:t>
      </w:r>
    </w:p>
    <w:sectPr w:rsidR="00057433" w:rsidRPr="00106D6F"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3744" w:rsidRDefault="008E3744">
      <w:r>
        <w:separator/>
      </w:r>
    </w:p>
  </w:endnote>
  <w:endnote w:type="continuationSeparator" w:id="0">
    <w:p w:rsidR="008E3744" w:rsidRDefault="008E3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0000028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A4ACF">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3744" w:rsidRDefault="008E3744">
      <w:r>
        <w:separator/>
      </w:r>
    </w:p>
  </w:footnote>
  <w:footnote w:type="continuationSeparator" w:id="0">
    <w:p w:rsidR="008E3744" w:rsidRDefault="008E374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FB73F2"/>
    <w:multiLevelType w:val="hybridMultilevel"/>
    <w:tmpl w:val="CD4EBC2C"/>
    <w:lvl w:ilvl="0" w:tplc="04090009">
      <w:start w:val="1"/>
      <w:numFmt w:val="bullet"/>
      <w:lvlText w:val=""/>
      <w:lvlJc w:val="left"/>
      <w:pPr>
        <w:ind w:left="1225" w:hanging="400"/>
      </w:pPr>
      <w:rPr>
        <w:rFonts w:ascii="Wingdings" w:hAnsi="Wingdings"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34CF1"/>
    <w:multiLevelType w:val="hybridMultilevel"/>
    <w:tmpl w:val="1B3892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49414DD"/>
    <w:multiLevelType w:val="hybridMultilevel"/>
    <w:tmpl w:val="E1868A70"/>
    <w:lvl w:ilvl="0" w:tplc="D07EF81C">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6" w15:restartNumberingAfterBreak="0">
    <w:nsid w:val="1C3C6F2D"/>
    <w:multiLevelType w:val="hybridMultilevel"/>
    <w:tmpl w:val="E38CF228"/>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814170"/>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60F4EA4"/>
    <w:multiLevelType w:val="hybridMultilevel"/>
    <w:tmpl w:val="E34C75BC"/>
    <w:lvl w:ilvl="0" w:tplc="C966D4F2">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2BA46DDF"/>
    <w:multiLevelType w:val="hybridMultilevel"/>
    <w:tmpl w:val="2CB80B1A"/>
    <w:lvl w:ilvl="0" w:tplc="AEB25228">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C335EC8"/>
    <w:multiLevelType w:val="hybridMultilevel"/>
    <w:tmpl w:val="60ECD04E"/>
    <w:lvl w:ilvl="0" w:tplc="7DC2F8D0">
      <w:start w:val="1"/>
      <w:numFmt w:val="bullet"/>
      <w:lvlText w:val="•"/>
      <w:lvlJc w:val="left"/>
      <w:pPr>
        <w:ind w:left="1225" w:hanging="400"/>
      </w:pPr>
      <w:rPr>
        <w:rFonts w:ascii="Arial" w:hAnsi="Arial" w:hint="default"/>
      </w:rPr>
    </w:lvl>
    <w:lvl w:ilvl="1" w:tplc="04090009">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6" w15:restartNumberingAfterBreak="0">
    <w:nsid w:val="2FFE4D57"/>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06663AA"/>
    <w:multiLevelType w:val="hybridMultilevel"/>
    <w:tmpl w:val="7034F8F2"/>
    <w:lvl w:ilvl="0" w:tplc="0C090001">
      <w:start w:val="1"/>
      <w:numFmt w:val="bullet"/>
      <w:lvlText w:val=""/>
      <w:lvlJc w:val="left"/>
      <w:pPr>
        <w:ind w:left="826" w:hanging="400"/>
      </w:pPr>
      <w:rPr>
        <w:rFonts w:ascii="Symbol" w:hAnsi="Symbol" w:hint="default"/>
      </w:rPr>
    </w:lvl>
    <w:lvl w:ilvl="1" w:tplc="A80C6476">
      <w:start w:val="1"/>
      <w:numFmt w:val="bullet"/>
      <w:lvlText w:val="−"/>
      <w:lvlJc w:val="left"/>
      <w:pPr>
        <w:ind w:left="1226" w:hanging="400"/>
      </w:pPr>
      <w:rPr>
        <w:rFonts w:ascii="Calibri" w:hAnsi="Calibri" w:hint="default"/>
      </w:rPr>
    </w:lvl>
    <w:lvl w:ilvl="2" w:tplc="6DC0D080">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C5053C"/>
    <w:multiLevelType w:val="hybridMultilevel"/>
    <w:tmpl w:val="64186240"/>
    <w:lvl w:ilvl="0" w:tplc="7DC2F8D0">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56C93"/>
    <w:multiLevelType w:val="hybridMultilevel"/>
    <w:tmpl w:val="914C761C"/>
    <w:lvl w:ilvl="0" w:tplc="36744932">
      <w:numFmt w:val="bullet"/>
      <w:lvlText w:val=""/>
      <w:lvlJc w:val="left"/>
      <w:pPr>
        <w:ind w:left="760" w:hanging="360"/>
      </w:pPr>
      <w:rPr>
        <w:rFonts w:ascii="Wingdings" w:eastAsia="바탕" w:hAnsi="Wingdings" w:cs="Calibri"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3FC4AA4"/>
    <w:multiLevelType w:val="hybridMultilevel"/>
    <w:tmpl w:val="3DBCB5BA"/>
    <w:lvl w:ilvl="0" w:tplc="04090009">
      <w:start w:val="1"/>
      <w:numFmt w:val="bullet"/>
      <w:lvlText w:val=""/>
      <w:lvlJc w:val="left"/>
      <w:pPr>
        <w:ind w:left="800" w:hanging="400"/>
      </w:pPr>
      <w:rPr>
        <w:rFonts w:ascii="Wingdings" w:hAnsi="Wingdings" w:hint="default"/>
      </w:rPr>
    </w:lvl>
    <w:lvl w:ilvl="1" w:tplc="6DC0D080">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5DCC1425"/>
    <w:multiLevelType w:val="hybridMultilevel"/>
    <w:tmpl w:val="7D78E586"/>
    <w:lvl w:ilvl="0" w:tplc="7A86DA62">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30"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2C1C2A"/>
    <w:multiLevelType w:val="hybridMultilevel"/>
    <w:tmpl w:val="6BF066F2"/>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2"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21F52"/>
    <w:multiLevelType w:val="hybridMultilevel"/>
    <w:tmpl w:val="30385CF8"/>
    <w:lvl w:ilvl="0" w:tplc="A64C2920">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4E1B4A"/>
    <w:multiLevelType w:val="hybridMultilevel"/>
    <w:tmpl w:val="07163C76"/>
    <w:lvl w:ilvl="0" w:tplc="04090001">
      <w:start w:val="1"/>
      <w:numFmt w:val="bullet"/>
      <w:lvlText w:val=""/>
      <w:lvlJc w:val="left"/>
      <w:pPr>
        <w:ind w:left="800" w:hanging="400"/>
      </w:pPr>
      <w:rPr>
        <w:rFonts w:ascii="Wingdings" w:hAnsi="Wingdings"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55C82E0E">
      <w:start w:val="2"/>
      <w:numFmt w:val="bullet"/>
      <w:lvlText w:val="-"/>
      <w:lvlJc w:val="left"/>
      <w:pPr>
        <w:ind w:left="2360" w:hanging="360"/>
      </w:pPr>
      <w:rPr>
        <w:rFonts w:ascii="맑은 고딕" w:eastAsia="맑은 고딕" w:hAnsi="맑은 고딕" w:cs="Times New Roman" w:hint="eastAsia"/>
      </w:rPr>
    </w:lvl>
    <w:lvl w:ilvl="5" w:tplc="C45C741E">
      <w:numFmt w:val="bullet"/>
      <w:lvlText w:val=""/>
      <w:lvlJc w:val="left"/>
      <w:pPr>
        <w:ind w:left="2760" w:hanging="360"/>
      </w:pPr>
      <w:rPr>
        <w:rFonts w:ascii="Wingdings" w:eastAsia="바탕" w:hAnsi="Wingdings" w:cs="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27"/>
  </w:num>
  <w:num w:numId="3">
    <w:abstractNumId w:val="37"/>
  </w:num>
  <w:num w:numId="4">
    <w:abstractNumId w:val="38"/>
  </w:num>
  <w:num w:numId="5">
    <w:abstractNumId w:val="20"/>
  </w:num>
  <w:num w:numId="6">
    <w:abstractNumId w:val="28"/>
  </w:num>
  <w:num w:numId="7">
    <w:abstractNumId w:val="18"/>
  </w:num>
  <w:num w:numId="8">
    <w:abstractNumId w:val="21"/>
  </w:num>
  <w:num w:numId="9">
    <w:abstractNumId w:val="36"/>
  </w:num>
  <w:num w:numId="10">
    <w:abstractNumId w:val="3"/>
  </w:num>
  <w:num w:numId="11">
    <w:abstractNumId w:val="8"/>
  </w:num>
  <w:num w:numId="12">
    <w:abstractNumId w:val="30"/>
  </w:num>
  <w:num w:numId="13">
    <w:abstractNumId w:val="39"/>
  </w:num>
  <w:num w:numId="14">
    <w:abstractNumId w:val="25"/>
  </w:num>
  <w:num w:numId="15">
    <w:abstractNumId w:val="34"/>
  </w:num>
  <w:num w:numId="16">
    <w:abstractNumId w:val="12"/>
  </w:num>
  <w:num w:numId="17">
    <w:abstractNumId w:val="22"/>
  </w:num>
  <w:num w:numId="18">
    <w:abstractNumId w:val="5"/>
  </w:num>
  <w:num w:numId="19">
    <w:abstractNumId w:val="16"/>
  </w:num>
  <w:num w:numId="20">
    <w:abstractNumId w:val="23"/>
  </w:num>
  <w:num w:numId="21">
    <w:abstractNumId w:val="10"/>
  </w:num>
  <w:num w:numId="22">
    <w:abstractNumId w:val="9"/>
  </w:num>
  <w:num w:numId="23">
    <w:abstractNumId w:val="14"/>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32"/>
  </w:num>
  <w:num w:numId="27">
    <w:abstractNumId w:val="29"/>
  </w:num>
  <w:num w:numId="28">
    <w:abstractNumId w:val="1"/>
  </w:num>
  <w:num w:numId="29">
    <w:abstractNumId w:val="17"/>
  </w:num>
  <w:num w:numId="30">
    <w:abstractNumId w:val="24"/>
  </w:num>
  <w:num w:numId="31">
    <w:abstractNumId w:val="24"/>
  </w:num>
  <w:num w:numId="32">
    <w:abstractNumId w:val="4"/>
  </w:num>
  <w:num w:numId="33">
    <w:abstractNumId w:val="35"/>
  </w:num>
  <w:num w:numId="34">
    <w:abstractNumId w:val="15"/>
  </w:num>
  <w:num w:numId="35">
    <w:abstractNumId w:val="33"/>
  </w:num>
  <w:num w:numId="36">
    <w:abstractNumId w:val="26"/>
  </w:num>
  <w:num w:numId="37">
    <w:abstractNumId w:val="11"/>
  </w:num>
  <w:num w:numId="38">
    <w:abstractNumId w:val="19"/>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6"/>
  </w:num>
  <w:num w:numId="41">
    <w:abstractNumId w:val="2"/>
  </w:num>
  <w:num w:numId="42">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B46"/>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F3A"/>
    <w:rsid w:val="0002413F"/>
    <w:rsid w:val="000242EC"/>
    <w:rsid w:val="0002446E"/>
    <w:rsid w:val="00024A48"/>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ABB"/>
    <w:rsid w:val="00032245"/>
    <w:rsid w:val="0003230D"/>
    <w:rsid w:val="000324CD"/>
    <w:rsid w:val="00032629"/>
    <w:rsid w:val="00032775"/>
    <w:rsid w:val="00032898"/>
    <w:rsid w:val="00032B46"/>
    <w:rsid w:val="00032C3B"/>
    <w:rsid w:val="00032CB4"/>
    <w:rsid w:val="00032D3D"/>
    <w:rsid w:val="00032FB9"/>
    <w:rsid w:val="000337CB"/>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2FF6"/>
    <w:rsid w:val="0004330F"/>
    <w:rsid w:val="000434A5"/>
    <w:rsid w:val="000435EC"/>
    <w:rsid w:val="000437FC"/>
    <w:rsid w:val="000439C8"/>
    <w:rsid w:val="00043B5F"/>
    <w:rsid w:val="00043CBC"/>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3FF0"/>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433"/>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816"/>
    <w:rsid w:val="0006795B"/>
    <w:rsid w:val="00067BBB"/>
    <w:rsid w:val="00070158"/>
    <w:rsid w:val="00070896"/>
    <w:rsid w:val="00070C61"/>
    <w:rsid w:val="00070C68"/>
    <w:rsid w:val="00071011"/>
    <w:rsid w:val="00071166"/>
    <w:rsid w:val="00071504"/>
    <w:rsid w:val="00071B8A"/>
    <w:rsid w:val="00071D4E"/>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7063"/>
    <w:rsid w:val="0007720E"/>
    <w:rsid w:val="000773A6"/>
    <w:rsid w:val="00077BC6"/>
    <w:rsid w:val="0008001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2B4F"/>
    <w:rsid w:val="000931EE"/>
    <w:rsid w:val="00093234"/>
    <w:rsid w:val="000932BC"/>
    <w:rsid w:val="00093394"/>
    <w:rsid w:val="000933C4"/>
    <w:rsid w:val="000935E0"/>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EDA"/>
    <w:rsid w:val="000A23E1"/>
    <w:rsid w:val="000A288F"/>
    <w:rsid w:val="000A28CA"/>
    <w:rsid w:val="000A2BEF"/>
    <w:rsid w:val="000A2FD1"/>
    <w:rsid w:val="000A313F"/>
    <w:rsid w:val="000A32B5"/>
    <w:rsid w:val="000A33A0"/>
    <w:rsid w:val="000A35C5"/>
    <w:rsid w:val="000A39F4"/>
    <w:rsid w:val="000A4190"/>
    <w:rsid w:val="000A41BA"/>
    <w:rsid w:val="000A41F4"/>
    <w:rsid w:val="000A486D"/>
    <w:rsid w:val="000A48AF"/>
    <w:rsid w:val="000A492B"/>
    <w:rsid w:val="000A4B87"/>
    <w:rsid w:val="000A5200"/>
    <w:rsid w:val="000A58BF"/>
    <w:rsid w:val="000A5DC7"/>
    <w:rsid w:val="000A5FF4"/>
    <w:rsid w:val="000A628E"/>
    <w:rsid w:val="000A62EA"/>
    <w:rsid w:val="000A63B8"/>
    <w:rsid w:val="000A6E30"/>
    <w:rsid w:val="000A6E5D"/>
    <w:rsid w:val="000A7439"/>
    <w:rsid w:val="000A75DB"/>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A54"/>
    <w:rsid w:val="000C7B7E"/>
    <w:rsid w:val="000C7D13"/>
    <w:rsid w:val="000C7E20"/>
    <w:rsid w:val="000C7E3A"/>
    <w:rsid w:val="000C7E8A"/>
    <w:rsid w:val="000D0135"/>
    <w:rsid w:val="000D01B8"/>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6048"/>
    <w:rsid w:val="000F62A9"/>
    <w:rsid w:val="000F63D8"/>
    <w:rsid w:val="000F688B"/>
    <w:rsid w:val="000F764B"/>
    <w:rsid w:val="000F7B1A"/>
    <w:rsid w:val="000F7B2C"/>
    <w:rsid w:val="000F7B37"/>
    <w:rsid w:val="000F7B97"/>
    <w:rsid w:val="001004D7"/>
    <w:rsid w:val="00100591"/>
    <w:rsid w:val="00100983"/>
    <w:rsid w:val="00100D54"/>
    <w:rsid w:val="001011BC"/>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8E4"/>
    <w:rsid w:val="00104C4F"/>
    <w:rsid w:val="001051A8"/>
    <w:rsid w:val="00105BA9"/>
    <w:rsid w:val="00105F5E"/>
    <w:rsid w:val="00106326"/>
    <w:rsid w:val="00106575"/>
    <w:rsid w:val="00106891"/>
    <w:rsid w:val="00106AE5"/>
    <w:rsid w:val="00106BB5"/>
    <w:rsid w:val="00106D6F"/>
    <w:rsid w:val="00106DA6"/>
    <w:rsid w:val="001073B9"/>
    <w:rsid w:val="001103F3"/>
    <w:rsid w:val="00110D79"/>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74B"/>
    <w:rsid w:val="00117B47"/>
    <w:rsid w:val="001208F1"/>
    <w:rsid w:val="001211F4"/>
    <w:rsid w:val="00121488"/>
    <w:rsid w:val="00121532"/>
    <w:rsid w:val="00122AE9"/>
    <w:rsid w:val="00122B7B"/>
    <w:rsid w:val="00122D49"/>
    <w:rsid w:val="001230AF"/>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2DF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BB8"/>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4E2"/>
    <w:rsid w:val="00182B35"/>
    <w:rsid w:val="001831C2"/>
    <w:rsid w:val="00183377"/>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4A"/>
    <w:rsid w:val="001B34EB"/>
    <w:rsid w:val="001B35AE"/>
    <w:rsid w:val="001B3A9D"/>
    <w:rsid w:val="001B42EF"/>
    <w:rsid w:val="001B43EA"/>
    <w:rsid w:val="001B48C6"/>
    <w:rsid w:val="001B4B99"/>
    <w:rsid w:val="001B54F0"/>
    <w:rsid w:val="001B56BF"/>
    <w:rsid w:val="001B5916"/>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190"/>
    <w:rsid w:val="001C48AC"/>
    <w:rsid w:val="001C4D5B"/>
    <w:rsid w:val="001C515A"/>
    <w:rsid w:val="001C51F7"/>
    <w:rsid w:val="001C571F"/>
    <w:rsid w:val="001C5DEF"/>
    <w:rsid w:val="001C6056"/>
    <w:rsid w:val="001C63EF"/>
    <w:rsid w:val="001C654C"/>
    <w:rsid w:val="001C65AD"/>
    <w:rsid w:val="001C6EDF"/>
    <w:rsid w:val="001C7142"/>
    <w:rsid w:val="001C721C"/>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3EC"/>
    <w:rsid w:val="001D7424"/>
    <w:rsid w:val="001D7C8F"/>
    <w:rsid w:val="001D7D89"/>
    <w:rsid w:val="001E0175"/>
    <w:rsid w:val="001E0362"/>
    <w:rsid w:val="001E0401"/>
    <w:rsid w:val="001E07CD"/>
    <w:rsid w:val="001E0911"/>
    <w:rsid w:val="001E0C26"/>
    <w:rsid w:val="001E1521"/>
    <w:rsid w:val="001E2692"/>
    <w:rsid w:val="001E29C3"/>
    <w:rsid w:val="001E31CE"/>
    <w:rsid w:val="001E31EE"/>
    <w:rsid w:val="001E32AD"/>
    <w:rsid w:val="001E39DE"/>
    <w:rsid w:val="001E3A4D"/>
    <w:rsid w:val="001E3B7E"/>
    <w:rsid w:val="001E3FD6"/>
    <w:rsid w:val="001E43D4"/>
    <w:rsid w:val="001E45F9"/>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249"/>
    <w:rsid w:val="00203A45"/>
    <w:rsid w:val="00203DF5"/>
    <w:rsid w:val="00203F51"/>
    <w:rsid w:val="00203FAB"/>
    <w:rsid w:val="002043C3"/>
    <w:rsid w:val="002044D0"/>
    <w:rsid w:val="00204684"/>
    <w:rsid w:val="002052D1"/>
    <w:rsid w:val="0020534D"/>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F4B"/>
    <w:rsid w:val="002152B8"/>
    <w:rsid w:val="00215536"/>
    <w:rsid w:val="00215546"/>
    <w:rsid w:val="00215E3E"/>
    <w:rsid w:val="002163C1"/>
    <w:rsid w:val="00216559"/>
    <w:rsid w:val="0021656F"/>
    <w:rsid w:val="002165B0"/>
    <w:rsid w:val="0021688E"/>
    <w:rsid w:val="00216C26"/>
    <w:rsid w:val="00216F55"/>
    <w:rsid w:val="00220072"/>
    <w:rsid w:val="002201EC"/>
    <w:rsid w:val="0022050C"/>
    <w:rsid w:val="00220E93"/>
    <w:rsid w:val="002212FF"/>
    <w:rsid w:val="0022168B"/>
    <w:rsid w:val="0022193B"/>
    <w:rsid w:val="00221F50"/>
    <w:rsid w:val="00222182"/>
    <w:rsid w:val="00222605"/>
    <w:rsid w:val="00222999"/>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E"/>
    <w:rsid w:val="00226EC9"/>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C03"/>
    <w:rsid w:val="00257D78"/>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FFA"/>
    <w:rsid w:val="00272203"/>
    <w:rsid w:val="002727B2"/>
    <w:rsid w:val="00272897"/>
    <w:rsid w:val="00272B42"/>
    <w:rsid w:val="00272E7A"/>
    <w:rsid w:val="00272F8F"/>
    <w:rsid w:val="0027339B"/>
    <w:rsid w:val="00273E5E"/>
    <w:rsid w:val="00273FEE"/>
    <w:rsid w:val="00274005"/>
    <w:rsid w:val="002740A0"/>
    <w:rsid w:val="002745C9"/>
    <w:rsid w:val="002746F5"/>
    <w:rsid w:val="002748A3"/>
    <w:rsid w:val="00274C72"/>
    <w:rsid w:val="00275484"/>
    <w:rsid w:val="00275534"/>
    <w:rsid w:val="00275C79"/>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8AB"/>
    <w:rsid w:val="002830AF"/>
    <w:rsid w:val="002835D8"/>
    <w:rsid w:val="002835E9"/>
    <w:rsid w:val="00283A22"/>
    <w:rsid w:val="00283B79"/>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1C6"/>
    <w:rsid w:val="00290450"/>
    <w:rsid w:val="00290812"/>
    <w:rsid w:val="00290B54"/>
    <w:rsid w:val="0029126F"/>
    <w:rsid w:val="00291A34"/>
    <w:rsid w:val="002921F7"/>
    <w:rsid w:val="0029227A"/>
    <w:rsid w:val="0029240D"/>
    <w:rsid w:val="00292C12"/>
    <w:rsid w:val="00292CC6"/>
    <w:rsid w:val="00293531"/>
    <w:rsid w:val="0029353F"/>
    <w:rsid w:val="002937CB"/>
    <w:rsid w:val="00293FE7"/>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6F2"/>
    <w:rsid w:val="002B1752"/>
    <w:rsid w:val="002B1BF1"/>
    <w:rsid w:val="002B1C2A"/>
    <w:rsid w:val="002B1F58"/>
    <w:rsid w:val="002B20CA"/>
    <w:rsid w:val="002B223B"/>
    <w:rsid w:val="002B2870"/>
    <w:rsid w:val="002B31BF"/>
    <w:rsid w:val="002B3308"/>
    <w:rsid w:val="002B336A"/>
    <w:rsid w:val="002B3498"/>
    <w:rsid w:val="002B3C3B"/>
    <w:rsid w:val="002B3C5C"/>
    <w:rsid w:val="002B3FDC"/>
    <w:rsid w:val="002B4333"/>
    <w:rsid w:val="002B4EED"/>
    <w:rsid w:val="002B5558"/>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BCA"/>
    <w:rsid w:val="002C47F0"/>
    <w:rsid w:val="002C4B5A"/>
    <w:rsid w:val="002C5049"/>
    <w:rsid w:val="002C5E2F"/>
    <w:rsid w:val="002C659B"/>
    <w:rsid w:val="002C6BF6"/>
    <w:rsid w:val="002C6F79"/>
    <w:rsid w:val="002C72AA"/>
    <w:rsid w:val="002C7DB9"/>
    <w:rsid w:val="002D0503"/>
    <w:rsid w:val="002D071C"/>
    <w:rsid w:val="002D0908"/>
    <w:rsid w:val="002D0AAB"/>
    <w:rsid w:val="002D0F08"/>
    <w:rsid w:val="002D10EE"/>
    <w:rsid w:val="002D146E"/>
    <w:rsid w:val="002D15B0"/>
    <w:rsid w:val="002D1C71"/>
    <w:rsid w:val="002D1D1E"/>
    <w:rsid w:val="002D207A"/>
    <w:rsid w:val="002D2F22"/>
    <w:rsid w:val="002D322E"/>
    <w:rsid w:val="002D3521"/>
    <w:rsid w:val="002D3788"/>
    <w:rsid w:val="002D38DA"/>
    <w:rsid w:val="002D3A7F"/>
    <w:rsid w:val="002D4162"/>
    <w:rsid w:val="002D433D"/>
    <w:rsid w:val="002D4CA6"/>
    <w:rsid w:val="002D5758"/>
    <w:rsid w:val="002D60AD"/>
    <w:rsid w:val="002D6473"/>
    <w:rsid w:val="002D6601"/>
    <w:rsid w:val="002D667F"/>
    <w:rsid w:val="002D6865"/>
    <w:rsid w:val="002D6FD5"/>
    <w:rsid w:val="002D7505"/>
    <w:rsid w:val="002D76D4"/>
    <w:rsid w:val="002D7C9A"/>
    <w:rsid w:val="002E0097"/>
    <w:rsid w:val="002E0308"/>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EC0"/>
    <w:rsid w:val="002F473E"/>
    <w:rsid w:val="002F4777"/>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9F1"/>
    <w:rsid w:val="00302B51"/>
    <w:rsid w:val="00302EBE"/>
    <w:rsid w:val="00303584"/>
    <w:rsid w:val="003038FB"/>
    <w:rsid w:val="00303C00"/>
    <w:rsid w:val="00303D32"/>
    <w:rsid w:val="00303D89"/>
    <w:rsid w:val="00304C20"/>
    <w:rsid w:val="00304FB5"/>
    <w:rsid w:val="00305221"/>
    <w:rsid w:val="0030567D"/>
    <w:rsid w:val="003056F5"/>
    <w:rsid w:val="0030573C"/>
    <w:rsid w:val="0030591D"/>
    <w:rsid w:val="00305982"/>
    <w:rsid w:val="00305B8C"/>
    <w:rsid w:val="00305DD8"/>
    <w:rsid w:val="00306030"/>
    <w:rsid w:val="00306BD0"/>
    <w:rsid w:val="00306E92"/>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70545"/>
    <w:rsid w:val="00370889"/>
    <w:rsid w:val="003708F8"/>
    <w:rsid w:val="00370B07"/>
    <w:rsid w:val="003710C5"/>
    <w:rsid w:val="003710CF"/>
    <w:rsid w:val="003713A1"/>
    <w:rsid w:val="003716CD"/>
    <w:rsid w:val="003719CD"/>
    <w:rsid w:val="00371EDE"/>
    <w:rsid w:val="0037209F"/>
    <w:rsid w:val="003720BB"/>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439"/>
    <w:rsid w:val="00382504"/>
    <w:rsid w:val="0038253B"/>
    <w:rsid w:val="0038258B"/>
    <w:rsid w:val="00382609"/>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5AB"/>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1AF1"/>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71F"/>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1CFE"/>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6059"/>
    <w:rsid w:val="003D61FE"/>
    <w:rsid w:val="003D6568"/>
    <w:rsid w:val="003D69E5"/>
    <w:rsid w:val="003D6AD3"/>
    <w:rsid w:val="003D7029"/>
    <w:rsid w:val="003D704E"/>
    <w:rsid w:val="003D731B"/>
    <w:rsid w:val="003D76A5"/>
    <w:rsid w:val="003D7DCB"/>
    <w:rsid w:val="003E0573"/>
    <w:rsid w:val="003E05B3"/>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A36"/>
    <w:rsid w:val="003F3A97"/>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FE2"/>
    <w:rsid w:val="00400272"/>
    <w:rsid w:val="00400325"/>
    <w:rsid w:val="00400408"/>
    <w:rsid w:val="00400538"/>
    <w:rsid w:val="00400830"/>
    <w:rsid w:val="00400840"/>
    <w:rsid w:val="00400905"/>
    <w:rsid w:val="00400D6A"/>
    <w:rsid w:val="004011E0"/>
    <w:rsid w:val="004014C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5EA3"/>
    <w:rsid w:val="00406294"/>
    <w:rsid w:val="00406323"/>
    <w:rsid w:val="004067B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32CA"/>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4C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ED"/>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6D"/>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E76"/>
    <w:rsid w:val="00477E8A"/>
    <w:rsid w:val="00477F69"/>
    <w:rsid w:val="0048001B"/>
    <w:rsid w:val="004808DF"/>
    <w:rsid w:val="00481704"/>
    <w:rsid w:val="00481BB7"/>
    <w:rsid w:val="00481F90"/>
    <w:rsid w:val="0048210A"/>
    <w:rsid w:val="0048219D"/>
    <w:rsid w:val="004821C8"/>
    <w:rsid w:val="0048221D"/>
    <w:rsid w:val="00482577"/>
    <w:rsid w:val="004825BB"/>
    <w:rsid w:val="00482B8D"/>
    <w:rsid w:val="0048311D"/>
    <w:rsid w:val="00483A31"/>
    <w:rsid w:val="004841C6"/>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E72"/>
    <w:rsid w:val="004A79C3"/>
    <w:rsid w:val="004A7B80"/>
    <w:rsid w:val="004A7FC7"/>
    <w:rsid w:val="004B0040"/>
    <w:rsid w:val="004B023C"/>
    <w:rsid w:val="004B060A"/>
    <w:rsid w:val="004B0E3C"/>
    <w:rsid w:val="004B117D"/>
    <w:rsid w:val="004B175F"/>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BD6"/>
    <w:rsid w:val="004D6D58"/>
    <w:rsid w:val="004D6FBE"/>
    <w:rsid w:val="004D72DD"/>
    <w:rsid w:val="004D76EE"/>
    <w:rsid w:val="004E03ED"/>
    <w:rsid w:val="004E0607"/>
    <w:rsid w:val="004E089D"/>
    <w:rsid w:val="004E0AE3"/>
    <w:rsid w:val="004E0C36"/>
    <w:rsid w:val="004E1003"/>
    <w:rsid w:val="004E1019"/>
    <w:rsid w:val="004E118B"/>
    <w:rsid w:val="004E19D8"/>
    <w:rsid w:val="004E1BEA"/>
    <w:rsid w:val="004E2055"/>
    <w:rsid w:val="004E22C1"/>
    <w:rsid w:val="004E23F3"/>
    <w:rsid w:val="004E2C36"/>
    <w:rsid w:val="004E2EDE"/>
    <w:rsid w:val="004E398D"/>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4F7"/>
    <w:rsid w:val="00503F12"/>
    <w:rsid w:val="0050407A"/>
    <w:rsid w:val="00504984"/>
    <w:rsid w:val="00504C64"/>
    <w:rsid w:val="0050523E"/>
    <w:rsid w:val="00505BBD"/>
    <w:rsid w:val="00505EDE"/>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2233"/>
    <w:rsid w:val="005426AF"/>
    <w:rsid w:val="00542B74"/>
    <w:rsid w:val="00542BAF"/>
    <w:rsid w:val="00542E9D"/>
    <w:rsid w:val="00543208"/>
    <w:rsid w:val="00543811"/>
    <w:rsid w:val="005442DB"/>
    <w:rsid w:val="00544B30"/>
    <w:rsid w:val="00544EFC"/>
    <w:rsid w:val="005456F2"/>
    <w:rsid w:val="00545B08"/>
    <w:rsid w:val="00545B5A"/>
    <w:rsid w:val="00545FB0"/>
    <w:rsid w:val="00546515"/>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9C3"/>
    <w:rsid w:val="00556B5E"/>
    <w:rsid w:val="00556BBA"/>
    <w:rsid w:val="00556CC9"/>
    <w:rsid w:val="005571DE"/>
    <w:rsid w:val="005574D1"/>
    <w:rsid w:val="00557BFB"/>
    <w:rsid w:val="00557D1E"/>
    <w:rsid w:val="0056014B"/>
    <w:rsid w:val="0056066C"/>
    <w:rsid w:val="00560820"/>
    <w:rsid w:val="005608BE"/>
    <w:rsid w:val="00560DE8"/>
    <w:rsid w:val="00560E76"/>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A24"/>
    <w:rsid w:val="00581A3C"/>
    <w:rsid w:val="00582142"/>
    <w:rsid w:val="005822FA"/>
    <w:rsid w:val="005825B1"/>
    <w:rsid w:val="005828AF"/>
    <w:rsid w:val="00582CD6"/>
    <w:rsid w:val="00582FAD"/>
    <w:rsid w:val="00583125"/>
    <w:rsid w:val="00583B4A"/>
    <w:rsid w:val="00584005"/>
    <w:rsid w:val="00584812"/>
    <w:rsid w:val="00584F80"/>
    <w:rsid w:val="005851FC"/>
    <w:rsid w:val="00585388"/>
    <w:rsid w:val="005858AD"/>
    <w:rsid w:val="00585A50"/>
    <w:rsid w:val="005861DE"/>
    <w:rsid w:val="00586655"/>
    <w:rsid w:val="005866D0"/>
    <w:rsid w:val="00586FA7"/>
    <w:rsid w:val="00587264"/>
    <w:rsid w:val="00587322"/>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70C8"/>
    <w:rsid w:val="00597B9A"/>
    <w:rsid w:val="00597ECF"/>
    <w:rsid w:val="005A1102"/>
    <w:rsid w:val="005A1E4A"/>
    <w:rsid w:val="005A21E7"/>
    <w:rsid w:val="005A2C89"/>
    <w:rsid w:val="005A2CE7"/>
    <w:rsid w:val="005A2EC4"/>
    <w:rsid w:val="005A33A8"/>
    <w:rsid w:val="005A3835"/>
    <w:rsid w:val="005A3E63"/>
    <w:rsid w:val="005A3FC1"/>
    <w:rsid w:val="005A41F5"/>
    <w:rsid w:val="005A4499"/>
    <w:rsid w:val="005A47B7"/>
    <w:rsid w:val="005A4A00"/>
    <w:rsid w:val="005A4A0B"/>
    <w:rsid w:val="005A4ACF"/>
    <w:rsid w:val="005A4DBB"/>
    <w:rsid w:val="005A4DF6"/>
    <w:rsid w:val="005A50BD"/>
    <w:rsid w:val="005A50D3"/>
    <w:rsid w:val="005A552E"/>
    <w:rsid w:val="005A5851"/>
    <w:rsid w:val="005A59B9"/>
    <w:rsid w:val="005A5A0B"/>
    <w:rsid w:val="005A6400"/>
    <w:rsid w:val="005A6564"/>
    <w:rsid w:val="005A673A"/>
    <w:rsid w:val="005A74BF"/>
    <w:rsid w:val="005A78DC"/>
    <w:rsid w:val="005A791B"/>
    <w:rsid w:val="005A7E1E"/>
    <w:rsid w:val="005A7F66"/>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668"/>
    <w:rsid w:val="006076F8"/>
    <w:rsid w:val="00607842"/>
    <w:rsid w:val="0061013E"/>
    <w:rsid w:val="006103C7"/>
    <w:rsid w:val="006105FF"/>
    <w:rsid w:val="00610681"/>
    <w:rsid w:val="006106C7"/>
    <w:rsid w:val="0061073D"/>
    <w:rsid w:val="006119FB"/>
    <w:rsid w:val="00611C7A"/>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61C4"/>
    <w:rsid w:val="006361E7"/>
    <w:rsid w:val="00636892"/>
    <w:rsid w:val="0063692D"/>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6B5"/>
    <w:rsid w:val="0065099D"/>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537E"/>
    <w:rsid w:val="006656CF"/>
    <w:rsid w:val="0066571C"/>
    <w:rsid w:val="00665819"/>
    <w:rsid w:val="0066588F"/>
    <w:rsid w:val="006659A0"/>
    <w:rsid w:val="00665BAA"/>
    <w:rsid w:val="00665DD5"/>
    <w:rsid w:val="00666A38"/>
    <w:rsid w:val="00666E3C"/>
    <w:rsid w:val="006709ED"/>
    <w:rsid w:val="00670FFC"/>
    <w:rsid w:val="00671084"/>
    <w:rsid w:val="006713E6"/>
    <w:rsid w:val="0067186B"/>
    <w:rsid w:val="00671A06"/>
    <w:rsid w:val="00671B34"/>
    <w:rsid w:val="00671BAE"/>
    <w:rsid w:val="006721B4"/>
    <w:rsid w:val="0067231C"/>
    <w:rsid w:val="00672C86"/>
    <w:rsid w:val="0067323D"/>
    <w:rsid w:val="00673A04"/>
    <w:rsid w:val="00673F03"/>
    <w:rsid w:val="006743E1"/>
    <w:rsid w:val="00674809"/>
    <w:rsid w:val="00674A09"/>
    <w:rsid w:val="0067547A"/>
    <w:rsid w:val="006756D4"/>
    <w:rsid w:val="0067589B"/>
    <w:rsid w:val="00675A37"/>
    <w:rsid w:val="00675C7A"/>
    <w:rsid w:val="00676699"/>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11E2"/>
    <w:rsid w:val="006A23A6"/>
    <w:rsid w:val="006A2CA2"/>
    <w:rsid w:val="006A2DFD"/>
    <w:rsid w:val="006A31C0"/>
    <w:rsid w:val="006A3285"/>
    <w:rsid w:val="006A3564"/>
    <w:rsid w:val="006A38E5"/>
    <w:rsid w:val="006A39AA"/>
    <w:rsid w:val="006A3A0D"/>
    <w:rsid w:val="006A47BD"/>
    <w:rsid w:val="006A4984"/>
    <w:rsid w:val="006A4DBB"/>
    <w:rsid w:val="006A4EDB"/>
    <w:rsid w:val="006A5058"/>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A4B"/>
    <w:rsid w:val="006E4B2A"/>
    <w:rsid w:val="006E563B"/>
    <w:rsid w:val="006E5672"/>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21"/>
    <w:rsid w:val="006F7D97"/>
    <w:rsid w:val="007000D9"/>
    <w:rsid w:val="0070020E"/>
    <w:rsid w:val="007003B3"/>
    <w:rsid w:val="00700710"/>
    <w:rsid w:val="00701D19"/>
    <w:rsid w:val="00702284"/>
    <w:rsid w:val="00702754"/>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6F1A"/>
    <w:rsid w:val="00717006"/>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0B4"/>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5C8"/>
    <w:rsid w:val="00741693"/>
    <w:rsid w:val="007424B0"/>
    <w:rsid w:val="00742BBB"/>
    <w:rsid w:val="00742EF7"/>
    <w:rsid w:val="0074307A"/>
    <w:rsid w:val="00743DF9"/>
    <w:rsid w:val="00743E2E"/>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902"/>
    <w:rsid w:val="00751C5D"/>
    <w:rsid w:val="00751F5B"/>
    <w:rsid w:val="007523FD"/>
    <w:rsid w:val="0075243B"/>
    <w:rsid w:val="007524F2"/>
    <w:rsid w:val="00752B55"/>
    <w:rsid w:val="007534AF"/>
    <w:rsid w:val="00753682"/>
    <w:rsid w:val="007537FE"/>
    <w:rsid w:val="007543C7"/>
    <w:rsid w:val="00754433"/>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7FC"/>
    <w:rsid w:val="00771847"/>
    <w:rsid w:val="007718DB"/>
    <w:rsid w:val="007718DF"/>
    <w:rsid w:val="00771973"/>
    <w:rsid w:val="0077200E"/>
    <w:rsid w:val="0077203A"/>
    <w:rsid w:val="00772348"/>
    <w:rsid w:val="0077257B"/>
    <w:rsid w:val="0077261B"/>
    <w:rsid w:val="00772F1A"/>
    <w:rsid w:val="007730E8"/>
    <w:rsid w:val="00773539"/>
    <w:rsid w:val="00773D75"/>
    <w:rsid w:val="0077446C"/>
    <w:rsid w:val="00774487"/>
    <w:rsid w:val="0077513A"/>
    <w:rsid w:val="007756EF"/>
    <w:rsid w:val="00775944"/>
    <w:rsid w:val="00775C62"/>
    <w:rsid w:val="0077632B"/>
    <w:rsid w:val="00776382"/>
    <w:rsid w:val="007767F8"/>
    <w:rsid w:val="00776AD7"/>
    <w:rsid w:val="00776C1C"/>
    <w:rsid w:val="00776EA6"/>
    <w:rsid w:val="00777E2D"/>
    <w:rsid w:val="0078021B"/>
    <w:rsid w:val="00780253"/>
    <w:rsid w:val="007804D4"/>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184"/>
    <w:rsid w:val="007972EB"/>
    <w:rsid w:val="00797349"/>
    <w:rsid w:val="0079768A"/>
    <w:rsid w:val="00797851"/>
    <w:rsid w:val="00797A06"/>
    <w:rsid w:val="00797A9F"/>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896"/>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AA"/>
    <w:rsid w:val="007C6D46"/>
    <w:rsid w:val="007C6F42"/>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94"/>
    <w:rsid w:val="007E59DE"/>
    <w:rsid w:val="007E5A7D"/>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A5F"/>
    <w:rsid w:val="007F3469"/>
    <w:rsid w:val="007F35AA"/>
    <w:rsid w:val="007F447D"/>
    <w:rsid w:val="007F4708"/>
    <w:rsid w:val="007F5210"/>
    <w:rsid w:val="007F52A9"/>
    <w:rsid w:val="007F540C"/>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5A"/>
    <w:rsid w:val="00803D6D"/>
    <w:rsid w:val="00803E07"/>
    <w:rsid w:val="008047B0"/>
    <w:rsid w:val="00804823"/>
    <w:rsid w:val="00804894"/>
    <w:rsid w:val="00804BC2"/>
    <w:rsid w:val="00804ECF"/>
    <w:rsid w:val="00805000"/>
    <w:rsid w:val="0080501E"/>
    <w:rsid w:val="00805314"/>
    <w:rsid w:val="008054B7"/>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1AA1"/>
    <w:rsid w:val="008120AE"/>
    <w:rsid w:val="00812221"/>
    <w:rsid w:val="00812337"/>
    <w:rsid w:val="00812710"/>
    <w:rsid w:val="0081282C"/>
    <w:rsid w:val="00812B03"/>
    <w:rsid w:val="00813460"/>
    <w:rsid w:val="008138EB"/>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701D"/>
    <w:rsid w:val="00817139"/>
    <w:rsid w:val="008173AD"/>
    <w:rsid w:val="008177EC"/>
    <w:rsid w:val="00817DA3"/>
    <w:rsid w:val="0082039A"/>
    <w:rsid w:val="0082054C"/>
    <w:rsid w:val="008205BC"/>
    <w:rsid w:val="00820966"/>
    <w:rsid w:val="0082119F"/>
    <w:rsid w:val="00821B17"/>
    <w:rsid w:val="00821DDD"/>
    <w:rsid w:val="00821EB9"/>
    <w:rsid w:val="00822168"/>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97E24"/>
    <w:rsid w:val="008A0BAD"/>
    <w:rsid w:val="008A0CD8"/>
    <w:rsid w:val="008A1614"/>
    <w:rsid w:val="008A1737"/>
    <w:rsid w:val="008A1C15"/>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690"/>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744"/>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F0134"/>
    <w:rsid w:val="008F01FE"/>
    <w:rsid w:val="008F044D"/>
    <w:rsid w:val="008F0643"/>
    <w:rsid w:val="008F079A"/>
    <w:rsid w:val="008F0884"/>
    <w:rsid w:val="008F0BF2"/>
    <w:rsid w:val="008F0F6A"/>
    <w:rsid w:val="008F0F71"/>
    <w:rsid w:val="008F1581"/>
    <w:rsid w:val="008F15D4"/>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B3B"/>
    <w:rsid w:val="008F6C96"/>
    <w:rsid w:val="008F6DAC"/>
    <w:rsid w:val="008F7037"/>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ACF"/>
    <w:rsid w:val="0091717F"/>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0C0"/>
    <w:rsid w:val="009304D5"/>
    <w:rsid w:val="009305FD"/>
    <w:rsid w:val="00930903"/>
    <w:rsid w:val="009309A4"/>
    <w:rsid w:val="00930BD8"/>
    <w:rsid w:val="00930D85"/>
    <w:rsid w:val="00931A81"/>
    <w:rsid w:val="00931D01"/>
    <w:rsid w:val="009323B5"/>
    <w:rsid w:val="0093248B"/>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C90"/>
    <w:rsid w:val="00962CE4"/>
    <w:rsid w:val="0096343D"/>
    <w:rsid w:val="00963D1A"/>
    <w:rsid w:val="00963D7E"/>
    <w:rsid w:val="00964036"/>
    <w:rsid w:val="00964130"/>
    <w:rsid w:val="0096473B"/>
    <w:rsid w:val="00964CDD"/>
    <w:rsid w:val="00964E02"/>
    <w:rsid w:val="0096512F"/>
    <w:rsid w:val="009653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AFE"/>
    <w:rsid w:val="00971B21"/>
    <w:rsid w:val="00971D0F"/>
    <w:rsid w:val="00971F3D"/>
    <w:rsid w:val="00972453"/>
    <w:rsid w:val="00972904"/>
    <w:rsid w:val="00972B09"/>
    <w:rsid w:val="00972E10"/>
    <w:rsid w:val="00973112"/>
    <w:rsid w:val="00973CD9"/>
    <w:rsid w:val="00973D59"/>
    <w:rsid w:val="00973F03"/>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A65"/>
    <w:rsid w:val="00992A9B"/>
    <w:rsid w:val="00992DF9"/>
    <w:rsid w:val="00992E5A"/>
    <w:rsid w:val="0099304C"/>
    <w:rsid w:val="00993342"/>
    <w:rsid w:val="00993347"/>
    <w:rsid w:val="009933FD"/>
    <w:rsid w:val="00993402"/>
    <w:rsid w:val="0099355E"/>
    <w:rsid w:val="00993C5E"/>
    <w:rsid w:val="00993F93"/>
    <w:rsid w:val="00994140"/>
    <w:rsid w:val="009946A3"/>
    <w:rsid w:val="00994DF8"/>
    <w:rsid w:val="00994F11"/>
    <w:rsid w:val="00994F88"/>
    <w:rsid w:val="00994FA9"/>
    <w:rsid w:val="009950E6"/>
    <w:rsid w:val="00995281"/>
    <w:rsid w:val="009959DC"/>
    <w:rsid w:val="00995CAB"/>
    <w:rsid w:val="00995E49"/>
    <w:rsid w:val="00996150"/>
    <w:rsid w:val="00996781"/>
    <w:rsid w:val="009967E9"/>
    <w:rsid w:val="00997921"/>
    <w:rsid w:val="00997CC1"/>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7051"/>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31E9"/>
    <w:rsid w:val="009B468A"/>
    <w:rsid w:val="009B48A7"/>
    <w:rsid w:val="009B4D7D"/>
    <w:rsid w:val="009B4DEC"/>
    <w:rsid w:val="009B52C6"/>
    <w:rsid w:val="009B5507"/>
    <w:rsid w:val="009B5746"/>
    <w:rsid w:val="009B5AC8"/>
    <w:rsid w:val="009B6E40"/>
    <w:rsid w:val="009B6FE1"/>
    <w:rsid w:val="009B7E7E"/>
    <w:rsid w:val="009C0034"/>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6D08"/>
    <w:rsid w:val="009C7080"/>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A90"/>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59F"/>
    <w:rsid w:val="009E2C16"/>
    <w:rsid w:val="009E31D4"/>
    <w:rsid w:val="009E3CD2"/>
    <w:rsid w:val="009E3D24"/>
    <w:rsid w:val="009E3FD3"/>
    <w:rsid w:val="009E41D8"/>
    <w:rsid w:val="009E45F6"/>
    <w:rsid w:val="009E4639"/>
    <w:rsid w:val="009E55FA"/>
    <w:rsid w:val="009E5883"/>
    <w:rsid w:val="009E7072"/>
    <w:rsid w:val="009E73E4"/>
    <w:rsid w:val="009E78E2"/>
    <w:rsid w:val="009E7F9F"/>
    <w:rsid w:val="009F0850"/>
    <w:rsid w:val="009F09A5"/>
    <w:rsid w:val="009F0EAA"/>
    <w:rsid w:val="009F1499"/>
    <w:rsid w:val="009F1F2E"/>
    <w:rsid w:val="009F1F48"/>
    <w:rsid w:val="009F2C2D"/>
    <w:rsid w:val="009F34E6"/>
    <w:rsid w:val="009F38A8"/>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725"/>
    <w:rsid w:val="00A139F7"/>
    <w:rsid w:val="00A13FC1"/>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42D"/>
    <w:rsid w:val="00A1680B"/>
    <w:rsid w:val="00A168B4"/>
    <w:rsid w:val="00A16B63"/>
    <w:rsid w:val="00A17660"/>
    <w:rsid w:val="00A17A43"/>
    <w:rsid w:val="00A17AC6"/>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6D68"/>
    <w:rsid w:val="00A57138"/>
    <w:rsid w:val="00A575CA"/>
    <w:rsid w:val="00A57844"/>
    <w:rsid w:val="00A57EE6"/>
    <w:rsid w:val="00A60032"/>
    <w:rsid w:val="00A60104"/>
    <w:rsid w:val="00A605A9"/>
    <w:rsid w:val="00A606F1"/>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33B"/>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2195"/>
    <w:rsid w:val="00AB2310"/>
    <w:rsid w:val="00AB24BB"/>
    <w:rsid w:val="00AB257C"/>
    <w:rsid w:val="00AB26D1"/>
    <w:rsid w:val="00AB278F"/>
    <w:rsid w:val="00AB2842"/>
    <w:rsid w:val="00AB28CC"/>
    <w:rsid w:val="00AB30B8"/>
    <w:rsid w:val="00AB3211"/>
    <w:rsid w:val="00AB35EA"/>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B3F"/>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AD8"/>
    <w:rsid w:val="00AE0403"/>
    <w:rsid w:val="00AE040B"/>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0E9"/>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A02"/>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668"/>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A73"/>
    <w:rsid w:val="00B51CCB"/>
    <w:rsid w:val="00B51FAB"/>
    <w:rsid w:val="00B520B8"/>
    <w:rsid w:val="00B521C6"/>
    <w:rsid w:val="00B52BCA"/>
    <w:rsid w:val="00B52CE6"/>
    <w:rsid w:val="00B5393D"/>
    <w:rsid w:val="00B53B58"/>
    <w:rsid w:val="00B53CBA"/>
    <w:rsid w:val="00B54047"/>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BC7"/>
    <w:rsid w:val="00B600D4"/>
    <w:rsid w:val="00B609BD"/>
    <w:rsid w:val="00B60B6C"/>
    <w:rsid w:val="00B60C43"/>
    <w:rsid w:val="00B60DFB"/>
    <w:rsid w:val="00B616CB"/>
    <w:rsid w:val="00B618A5"/>
    <w:rsid w:val="00B61D48"/>
    <w:rsid w:val="00B61EDE"/>
    <w:rsid w:val="00B623FF"/>
    <w:rsid w:val="00B62653"/>
    <w:rsid w:val="00B6289E"/>
    <w:rsid w:val="00B6299E"/>
    <w:rsid w:val="00B62C4F"/>
    <w:rsid w:val="00B63361"/>
    <w:rsid w:val="00B633CA"/>
    <w:rsid w:val="00B63785"/>
    <w:rsid w:val="00B63B1A"/>
    <w:rsid w:val="00B63BA6"/>
    <w:rsid w:val="00B645AA"/>
    <w:rsid w:val="00B6484C"/>
    <w:rsid w:val="00B64AA1"/>
    <w:rsid w:val="00B64EF1"/>
    <w:rsid w:val="00B6548A"/>
    <w:rsid w:val="00B6578A"/>
    <w:rsid w:val="00B657E1"/>
    <w:rsid w:val="00B65815"/>
    <w:rsid w:val="00B665A1"/>
    <w:rsid w:val="00B66962"/>
    <w:rsid w:val="00B66F2B"/>
    <w:rsid w:val="00B6765D"/>
    <w:rsid w:val="00B676BA"/>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F5"/>
    <w:rsid w:val="00B750A2"/>
    <w:rsid w:val="00B75195"/>
    <w:rsid w:val="00B75462"/>
    <w:rsid w:val="00B75BED"/>
    <w:rsid w:val="00B75CA5"/>
    <w:rsid w:val="00B760C7"/>
    <w:rsid w:val="00B76BD2"/>
    <w:rsid w:val="00B76FF1"/>
    <w:rsid w:val="00B7740A"/>
    <w:rsid w:val="00B77566"/>
    <w:rsid w:val="00B801A7"/>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1D4"/>
    <w:rsid w:val="00B951F2"/>
    <w:rsid w:val="00B95220"/>
    <w:rsid w:val="00B95670"/>
    <w:rsid w:val="00B95B16"/>
    <w:rsid w:val="00B96753"/>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723"/>
    <w:rsid w:val="00BC0841"/>
    <w:rsid w:val="00BC09B2"/>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8C5"/>
    <w:rsid w:val="00BE0C02"/>
    <w:rsid w:val="00BE10D6"/>
    <w:rsid w:val="00BE13D9"/>
    <w:rsid w:val="00BE197B"/>
    <w:rsid w:val="00BE26E4"/>
    <w:rsid w:val="00BE2886"/>
    <w:rsid w:val="00BE2AC2"/>
    <w:rsid w:val="00BE2BD8"/>
    <w:rsid w:val="00BE2C2B"/>
    <w:rsid w:val="00BE2EE2"/>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43A1"/>
    <w:rsid w:val="00BF4542"/>
    <w:rsid w:val="00BF4964"/>
    <w:rsid w:val="00BF4B3E"/>
    <w:rsid w:val="00BF4BA4"/>
    <w:rsid w:val="00BF4CD6"/>
    <w:rsid w:val="00BF4EDD"/>
    <w:rsid w:val="00BF5AB5"/>
    <w:rsid w:val="00BF5DE9"/>
    <w:rsid w:val="00BF5FBD"/>
    <w:rsid w:val="00BF60DB"/>
    <w:rsid w:val="00BF6443"/>
    <w:rsid w:val="00BF6F83"/>
    <w:rsid w:val="00BF726D"/>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DAE"/>
    <w:rsid w:val="00C07F8A"/>
    <w:rsid w:val="00C101EE"/>
    <w:rsid w:val="00C10DA9"/>
    <w:rsid w:val="00C115B5"/>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3F6"/>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565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F3"/>
    <w:rsid w:val="00C5799B"/>
    <w:rsid w:val="00C57FBF"/>
    <w:rsid w:val="00C60E69"/>
    <w:rsid w:val="00C610F2"/>
    <w:rsid w:val="00C616C2"/>
    <w:rsid w:val="00C618C8"/>
    <w:rsid w:val="00C61BC0"/>
    <w:rsid w:val="00C6259F"/>
    <w:rsid w:val="00C62B91"/>
    <w:rsid w:val="00C62EEF"/>
    <w:rsid w:val="00C6383C"/>
    <w:rsid w:val="00C63878"/>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1BF"/>
    <w:rsid w:val="00C75955"/>
    <w:rsid w:val="00C75BBC"/>
    <w:rsid w:val="00C75C1D"/>
    <w:rsid w:val="00C75C9E"/>
    <w:rsid w:val="00C769F5"/>
    <w:rsid w:val="00C76CBA"/>
    <w:rsid w:val="00C76FCA"/>
    <w:rsid w:val="00C771BE"/>
    <w:rsid w:val="00C776DB"/>
    <w:rsid w:val="00C7781D"/>
    <w:rsid w:val="00C77E97"/>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32"/>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6331"/>
    <w:rsid w:val="00CC76DF"/>
    <w:rsid w:val="00CC787B"/>
    <w:rsid w:val="00CC7BCB"/>
    <w:rsid w:val="00CC7E9A"/>
    <w:rsid w:val="00CD0078"/>
    <w:rsid w:val="00CD0829"/>
    <w:rsid w:val="00CD173B"/>
    <w:rsid w:val="00CD1831"/>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392"/>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F07"/>
    <w:rsid w:val="00CF00D5"/>
    <w:rsid w:val="00CF0847"/>
    <w:rsid w:val="00CF0878"/>
    <w:rsid w:val="00CF0897"/>
    <w:rsid w:val="00CF17AD"/>
    <w:rsid w:val="00CF1B55"/>
    <w:rsid w:val="00CF20AD"/>
    <w:rsid w:val="00CF23FB"/>
    <w:rsid w:val="00CF27A8"/>
    <w:rsid w:val="00CF29C0"/>
    <w:rsid w:val="00CF3008"/>
    <w:rsid w:val="00CF3452"/>
    <w:rsid w:val="00CF37F4"/>
    <w:rsid w:val="00CF397E"/>
    <w:rsid w:val="00CF3AD2"/>
    <w:rsid w:val="00CF3D57"/>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17F6A"/>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53AC"/>
    <w:rsid w:val="00D25813"/>
    <w:rsid w:val="00D25AF8"/>
    <w:rsid w:val="00D25C71"/>
    <w:rsid w:val="00D25CA0"/>
    <w:rsid w:val="00D25E66"/>
    <w:rsid w:val="00D2605F"/>
    <w:rsid w:val="00D261AC"/>
    <w:rsid w:val="00D2667D"/>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2C2"/>
    <w:rsid w:val="00D33873"/>
    <w:rsid w:val="00D33C6F"/>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6B"/>
    <w:rsid w:val="00D44477"/>
    <w:rsid w:val="00D446B3"/>
    <w:rsid w:val="00D4487C"/>
    <w:rsid w:val="00D44A1A"/>
    <w:rsid w:val="00D452CC"/>
    <w:rsid w:val="00D4556F"/>
    <w:rsid w:val="00D4585F"/>
    <w:rsid w:val="00D45CF1"/>
    <w:rsid w:val="00D462B4"/>
    <w:rsid w:val="00D462D8"/>
    <w:rsid w:val="00D46606"/>
    <w:rsid w:val="00D467FA"/>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85F"/>
    <w:rsid w:val="00D719A8"/>
    <w:rsid w:val="00D7217D"/>
    <w:rsid w:val="00D721B3"/>
    <w:rsid w:val="00D722F9"/>
    <w:rsid w:val="00D723A1"/>
    <w:rsid w:val="00D725A8"/>
    <w:rsid w:val="00D7264E"/>
    <w:rsid w:val="00D733E8"/>
    <w:rsid w:val="00D73658"/>
    <w:rsid w:val="00D73BC8"/>
    <w:rsid w:val="00D743EE"/>
    <w:rsid w:val="00D746F7"/>
    <w:rsid w:val="00D74846"/>
    <w:rsid w:val="00D74C21"/>
    <w:rsid w:val="00D750CD"/>
    <w:rsid w:val="00D756A0"/>
    <w:rsid w:val="00D75A4C"/>
    <w:rsid w:val="00D75C82"/>
    <w:rsid w:val="00D768CB"/>
    <w:rsid w:val="00D76A0E"/>
    <w:rsid w:val="00D77165"/>
    <w:rsid w:val="00D77253"/>
    <w:rsid w:val="00D77A09"/>
    <w:rsid w:val="00D804C4"/>
    <w:rsid w:val="00D804E7"/>
    <w:rsid w:val="00D8060A"/>
    <w:rsid w:val="00D80DB5"/>
    <w:rsid w:val="00D80E7E"/>
    <w:rsid w:val="00D81153"/>
    <w:rsid w:val="00D81162"/>
    <w:rsid w:val="00D81352"/>
    <w:rsid w:val="00D81E32"/>
    <w:rsid w:val="00D82328"/>
    <w:rsid w:val="00D82552"/>
    <w:rsid w:val="00D83130"/>
    <w:rsid w:val="00D832AE"/>
    <w:rsid w:val="00D8353A"/>
    <w:rsid w:val="00D837A0"/>
    <w:rsid w:val="00D83A81"/>
    <w:rsid w:val="00D84145"/>
    <w:rsid w:val="00D8447F"/>
    <w:rsid w:val="00D84BFD"/>
    <w:rsid w:val="00D84EC0"/>
    <w:rsid w:val="00D851E4"/>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F"/>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7355"/>
    <w:rsid w:val="00DD7A0A"/>
    <w:rsid w:val="00DD7D29"/>
    <w:rsid w:val="00DD7EE8"/>
    <w:rsid w:val="00DE0371"/>
    <w:rsid w:val="00DE0C96"/>
    <w:rsid w:val="00DE0CB4"/>
    <w:rsid w:val="00DE1359"/>
    <w:rsid w:val="00DE14F6"/>
    <w:rsid w:val="00DE18FE"/>
    <w:rsid w:val="00DE1FEB"/>
    <w:rsid w:val="00DE2441"/>
    <w:rsid w:val="00DE2640"/>
    <w:rsid w:val="00DE2A23"/>
    <w:rsid w:val="00DE3284"/>
    <w:rsid w:val="00DE3499"/>
    <w:rsid w:val="00DE3658"/>
    <w:rsid w:val="00DE404F"/>
    <w:rsid w:val="00DE44D0"/>
    <w:rsid w:val="00DE5175"/>
    <w:rsid w:val="00DE5208"/>
    <w:rsid w:val="00DE55A8"/>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1FE0"/>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E09"/>
    <w:rsid w:val="00E50E83"/>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1A7"/>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31B"/>
    <w:rsid w:val="00EA6C37"/>
    <w:rsid w:val="00EA732C"/>
    <w:rsid w:val="00EA7DCC"/>
    <w:rsid w:val="00EA7E6F"/>
    <w:rsid w:val="00EB069F"/>
    <w:rsid w:val="00EB0718"/>
    <w:rsid w:val="00EB148E"/>
    <w:rsid w:val="00EB1F04"/>
    <w:rsid w:val="00EB1F78"/>
    <w:rsid w:val="00EB2737"/>
    <w:rsid w:val="00EB28A9"/>
    <w:rsid w:val="00EB2B68"/>
    <w:rsid w:val="00EB2F1F"/>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57"/>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2AA"/>
    <w:rsid w:val="00ED24BF"/>
    <w:rsid w:val="00ED26AE"/>
    <w:rsid w:val="00ED2FBC"/>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C94"/>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CD7"/>
    <w:rsid w:val="00EE6EEC"/>
    <w:rsid w:val="00EE7509"/>
    <w:rsid w:val="00EE7BA7"/>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CC1"/>
    <w:rsid w:val="00F111CD"/>
    <w:rsid w:val="00F1164A"/>
    <w:rsid w:val="00F11B75"/>
    <w:rsid w:val="00F13913"/>
    <w:rsid w:val="00F13B3D"/>
    <w:rsid w:val="00F146E3"/>
    <w:rsid w:val="00F150D7"/>
    <w:rsid w:val="00F15BD2"/>
    <w:rsid w:val="00F15BDF"/>
    <w:rsid w:val="00F1652C"/>
    <w:rsid w:val="00F16D1B"/>
    <w:rsid w:val="00F1746D"/>
    <w:rsid w:val="00F174E0"/>
    <w:rsid w:val="00F17D24"/>
    <w:rsid w:val="00F20940"/>
    <w:rsid w:val="00F20CDB"/>
    <w:rsid w:val="00F20D0A"/>
    <w:rsid w:val="00F210B2"/>
    <w:rsid w:val="00F21302"/>
    <w:rsid w:val="00F215B0"/>
    <w:rsid w:val="00F217D1"/>
    <w:rsid w:val="00F21985"/>
    <w:rsid w:val="00F21B13"/>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1D3"/>
    <w:rsid w:val="00F276C1"/>
    <w:rsid w:val="00F27A04"/>
    <w:rsid w:val="00F27C0A"/>
    <w:rsid w:val="00F27F7F"/>
    <w:rsid w:val="00F300EB"/>
    <w:rsid w:val="00F306F5"/>
    <w:rsid w:val="00F3095B"/>
    <w:rsid w:val="00F30AD6"/>
    <w:rsid w:val="00F30BC4"/>
    <w:rsid w:val="00F30CF2"/>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4D1"/>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3AF"/>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77D"/>
    <w:rsid w:val="00F927EA"/>
    <w:rsid w:val="00F92835"/>
    <w:rsid w:val="00F92A66"/>
    <w:rsid w:val="00F9367A"/>
    <w:rsid w:val="00F9390C"/>
    <w:rsid w:val="00F9398F"/>
    <w:rsid w:val="00F93A69"/>
    <w:rsid w:val="00F93D84"/>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C9"/>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E87"/>
    <w:rsid w:val="00FD02CA"/>
    <w:rsid w:val="00FD049E"/>
    <w:rsid w:val="00FD0AD2"/>
    <w:rsid w:val="00FD1106"/>
    <w:rsid w:val="00FD15F2"/>
    <w:rsid w:val="00FD1ADB"/>
    <w:rsid w:val="00FD1F3A"/>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570"/>
    <w:rsid w:val="00FE6DB2"/>
    <w:rsid w:val="00FE703E"/>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BC7"/>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B4DAF"/>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D25C13-53EE-4F55-9365-7D604A032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3</Pages>
  <Words>966</Words>
  <Characters>5510</Characters>
  <Application>Microsoft Office Word</Application>
  <DocSecurity>0</DocSecurity>
  <Lines>45</Lines>
  <Paragraphs>12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6464</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207</cp:revision>
  <cp:lastPrinted>2018-10-31T08:18:00Z</cp:lastPrinted>
  <dcterms:created xsi:type="dcterms:W3CDTF">2022-04-25T05:58:00Z</dcterms:created>
  <dcterms:modified xsi:type="dcterms:W3CDTF">2023-09-27T04:03:00Z</dcterms:modified>
</cp:coreProperties>
</file>